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BF911" w14:textId="5C2A985A" w:rsidR="00675A02" w:rsidRDefault="00675A02" w:rsidP="00FB67BD">
      <w:pPr>
        <w:jc w:val="center"/>
        <w:rPr>
          <w:rFonts w:ascii="Arial" w:hAnsi="Arial"/>
          <w:b/>
          <w:sz w:val="28"/>
        </w:rPr>
      </w:pPr>
      <w:r w:rsidRPr="00675A02">
        <w:rPr>
          <w:rFonts w:ascii="Arial" w:hAnsi="Arial"/>
          <w:b/>
          <w:sz w:val="28"/>
        </w:rPr>
        <w:t>P</w:t>
      </w:r>
      <w:r w:rsidR="00036F8C">
        <w:rPr>
          <w:rFonts w:ascii="Arial" w:hAnsi="Arial"/>
          <w:b/>
          <w:sz w:val="28"/>
        </w:rPr>
        <w:t>residente de la ANI y dirigentes</w:t>
      </w:r>
      <w:r w:rsidRPr="00675A02">
        <w:rPr>
          <w:rFonts w:ascii="Arial" w:hAnsi="Arial"/>
          <w:b/>
          <w:sz w:val="28"/>
        </w:rPr>
        <w:t xml:space="preserve"> del Quindío revisan proyectos de infraestructura para la región</w:t>
      </w:r>
    </w:p>
    <w:p w14:paraId="4320DE26" w14:textId="77777777" w:rsidR="00FB67BD" w:rsidRDefault="00FB67BD" w:rsidP="00675A02">
      <w:pPr>
        <w:jc w:val="center"/>
        <w:rPr>
          <w:rFonts w:ascii="Arial" w:hAnsi="Arial"/>
          <w:b/>
          <w:sz w:val="28"/>
        </w:rPr>
      </w:pPr>
    </w:p>
    <w:p w14:paraId="5EF73743" w14:textId="2D946885" w:rsidR="00FB67BD" w:rsidRDefault="00FB67BD" w:rsidP="00675A0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es-MX" w:eastAsia="es-MX"/>
        </w:rPr>
        <w:drawing>
          <wp:inline distT="0" distB="0" distL="0" distR="0" wp14:anchorId="317A8405" wp14:editId="119CA8A4">
            <wp:extent cx="4495800" cy="2997200"/>
            <wp:effectExtent l="0" t="0" r="0" b="0"/>
            <wp:docPr id="1" name="Imagen 1" descr="C:\Users\Marcelita\Desktop\_DSC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ita\Desktop\_DSC07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834" cy="299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0FEEEA" w14:textId="30720958" w:rsidR="00FB67BD" w:rsidRPr="00675A02" w:rsidRDefault="00FB67BD" w:rsidP="00675A02">
      <w:pPr>
        <w:jc w:val="center"/>
        <w:rPr>
          <w:rFonts w:ascii="Arial" w:hAnsi="Arial"/>
          <w:b/>
          <w:sz w:val="28"/>
        </w:rPr>
      </w:pPr>
    </w:p>
    <w:p w14:paraId="42DEB10E" w14:textId="2219BBBE" w:rsidR="00675A02" w:rsidRPr="00675A02" w:rsidRDefault="00675A02" w:rsidP="00675A02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675A02">
        <w:rPr>
          <w:rFonts w:ascii="Arial" w:hAnsi="Arial"/>
        </w:rPr>
        <w:t>La reunión giró en torno a los proyectos de ampliación y modernización del Aeropuerto El Edén de Armenia</w:t>
      </w:r>
      <w:r w:rsidR="00036F8C">
        <w:rPr>
          <w:rFonts w:ascii="Arial" w:hAnsi="Arial"/>
        </w:rPr>
        <w:t xml:space="preserve">, </w:t>
      </w:r>
      <w:r w:rsidRPr="00675A02">
        <w:rPr>
          <w:rFonts w:ascii="Arial" w:hAnsi="Arial"/>
        </w:rPr>
        <w:t>la ampliaci</w:t>
      </w:r>
      <w:r w:rsidR="00036F8C">
        <w:rPr>
          <w:rFonts w:ascii="Arial" w:hAnsi="Arial"/>
        </w:rPr>
        <w:t>ón de la vía Calarcá - La Paila y la operación de tren en esa región.</w:t>
      </w:r>
    </w:p>
    <w:p w14:paraId="743B428B" w14:textId="77777777" w:rsidR="00675A02" w:rsidRPr="00675A02" w:rsidRDefault="00675A02" w:rsidP="00675A02">
      <w:pPr>
        <w:pStyle w:val="Prrafodelista"/>
        <w:jc w:val="both"/>
        <w:rPr>
          <w:rFonts w:ascii="Arial" w:hAnsi="Arial"/>
        </w:rPr>
      </w:pPr>
    </w:p>
    <w:p w14:paraId="2074D43F" w14:textId="77777777" w:rsidR="00675A02" w:rsidRPr="00675A02" w:rsidRDefault="00675A02" w:rsidP="00675A02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 w:rsidRPr="00675A02">
        <w:rPr>
          <w:rFonts w:ascii="Arial" w:hAnsi="Arial"/>
        </w:rPr>
        <w:t xml:space="preserve">Al encuentro asistieron el presidente de la ANI, Luis Fernando Andrade, el Gobernador del Quindío, Carlos Eduardo Osorio, representantes de la Cámara de </w:t>
      </w:r>
      <w:r w:rsidRPr="00675A02">
        <w:rPr>
          <w:rFonts w:ascii="Arial" w:hAnsi="Arial"/>
        </w:rPr>
        <w:lastRenderedPageBreak/>
        <w:t>Comercio, representantes a la Cámara y el secretario de infraestructura de la Gobernación del Quindío.</w:t>
      </w:r>
    </w:p>
    <w:p w14:paraId="3CFF3134" w14:textId="77777777" w:rsidR="00675A02" w:rsidRPr="00675A02" w:rsidRDefault="00675A02" w:rsidP="00675A02">
      <w:pPr>
        <w:jc w:val="both"/>
        <w:rPr>
          <w:rFonts w:ascii="Arial" w:hAnsi="Arial"/>
          <w:sz w:val="24"/>
        </w:rPr>
      </w:pPr>
      <w:r w:rsidRPr="00675A02">
        <w:rPr>
          <w:rFonts w:ascii="Arial" w:hAnsi="Arial"/>
          <w:b/>
          <w:sz w:val="24"/>
        </w:rPr>
        <w:t>Bogotá, 25 de mayo de 2016.</w:t>
      </w:r>
      <w:r w:rsidRPr="00675A02">
        <w:rPr>
          <w:rFonts w:ascii="Arial" w:hAnsi="Arial"/>
          <w:sz w:val="24"/>
        </w:rPr>
        <w:t xml:space="preserve"> - Buscarle una pronta solución a los proyectos de modernización del Aeropuerto El Edén de Armenia y la ampliación de la vía Calarcá - La Paila fue el foco de una reunión entre el presidente de la Agencia Nacional de Infraestructura (ANI), Luis Fernando Andrade, y el Gobernador del Quindío, Carlos Eduardo Osorio, quien acudió a la cita con parte de la bancada parlamentaria de esa región.  </w:t>
      </w:r>
    </w:p>
    <w:p w14:paraId="250F7A33" w14:textId="7DEE33CC" w:rsidR="00675A02" w:rsidRPr="00675A02" w:rsidRDefault="00675A02" w:rsidP="00675A02">
      <w:pPr>
        <w:jc w:val="both"/>
        <w:rPr>
          <w:rFonts w:ascii="Arial" w:hAnsi="Arial"/>
          <w:sz w:val="24"/>
        </w:rPr>
      </w:pPr>
      <w:r w:rsidRPr="00675A02">
        <w:rPr>
          <w:rFonts w:ascii="Arial" w:hAnsi="Arial"/>
          <w:sz w:val="24"/>
        </w:rPr>
        <w:t>“La reunión fue satisfactoria y creo que llegamos a un buen nivel de entendimiento sobre la problemática en el Quindío, lo que nos permitirá tener avances considerables que nos ayudarán  a resolver los inconvenientes lo más pronto posible”, resaltó el presidente de la Agencia</w:t>
      </w:r>
      <w:r>
        <w:rPr>
          <w:rFonts w:ascii="Arial" w:hAnsi="Arial"/>
          <w:sz w:val="24"/>
        </w:rPr>
        <w:t xml:space="preserve"> Nacional de Infraestructura</w:t>
      </w:r>
      <w:r w:rsidRPr="00675A02">
        <w:rPr>
          <w:rFonts w:ascii="Arial" w:hAnsi="Arial"/>
          <w:sz w:val="24"/>
        </w:rPr>
        <w:t xml:space="preserve">. </w:t>
      </w:r>
    </w:p>
    <w:p w14:paraId="0485A559" w14:textId="730E1D16" w:rsidR="00675A02" w:rsidRPr="00675A02" w:rsidRDefault="00675A02" w:rsidP="00036F8C">
      <w:pPr>
        <w:jc w:val="both"/>
        <w:rPr>
          <w:rFonts w:ascii="Arial" w:hAnsi="Arial"/>
          <w:sz w:val="24"/>
        </w:rPr>
      </w:pPr>
      <w:r w:rsidRPr="00675A02">
        <w:rPr>
          <w:rFonts w:ascii="Arial" w:hAnsi="Arial"/>
          <w:sz w:val="24"/>
        </w:rPr>
        <w:t xml:space="preserve">El proyecto vial </w:t>
      </w:r>
      <w:r w:rsidR="009638EA">
        <w:rPr>
          <w:rFonts w:ascii="Arial" w:hAnsi="Arial"/>
          <w:sz w:val="24"/>
        </w:rPr>
        <w:t xml:space="preserve">Calarcá - </w:t>
      </w:r>
      <w:r w:rsidR="009638EA" w:rsidRPr="00675A02">
        <w:rPr>
          <w:rFonts w:ascii="Arial" w:hAnsi="Arial"/>
          <w:sz w:val="24"/>
        </w:rPr>
        <w:t xml:space="preserve">La </w:t>
      </w:r>
      <w:r w:rsidR="009638EA">
        <w:rPr>
          <w:rFonts w:ascii="Arial" w:hAnsi="Arial"/>
          <w:sz w:val="24"/>
        </w:rPr>
        <w:t>Paila</w:t>
      </w:r>
      <w:r w:rsidR="009638EA" w:rsidRPr="00675A02">
        <w:rPr>
          <w:rFonts w:ascii="Arial" w:hAnsi="Arial"/>
          <w:sz w:val="24"/>
        </w:rPr>
        <w:t xml:space="preserve"> </w:t>
      </w:r>
      <w:r w:rsidRPr="00675A02">
        <w:rPr>
          <w:rFonts w:ascii="Arial" w:hAnsi="Arial"/>
          <w:sz w:val="24"/>
        </w:rPr>
        <w:t>consiste en construir, administrar, operar y mantener los corredores de la segunda calzada</w:t>
      </w:r>
      <w:r w:rsidR="00036F8C">
        <w:rPr>
          <w:rFonts w:ascii="Arial" w:hAnsi="Arial"/>
          <w:sz w:val="24"/>
        </w:rPr>
        <w:t xml:space="preserve">. Por su parte para el </w:t>
      </w:r>
      <w:r w:rsidRPr="00675A02">
        <w:rPr>
          <w:rFonts w:ascii="Arial" w:hAnsi="Arial"/>
          <w:sz w:val="24"/>
        </w:rPr>
        <w:t xml:space="preserve">aeropuerto de El Edén de Armenia consisten en la </w:t>
      </w:r>
      <w:r w:rsidR="00036F8C">
        <w:rPr>
          <w:rFonts w:ascii="Arial" w:hAnsi="Arial"/>
          <w:sz w:val="24"/>
        </w:rPr>
        <w:t>modernización del terminal aéreo.</w:t>
      </w:r>
    </w:p>
    <w:p w14:paraId="1624F32B" w14:textId="77777777" w:rsidR="00675A02" w:rsidRPr="00675A02" w:rsidRDefault="00675A02" w:rsidP="00675A02">
      <w:pPr>
        <w:jc w:val="both"/>
        <w:rPr>
          <w:rFonts w:ascii="Arial" w:hAnsi="Arial"/>
          <w:sz w:val="24"/>
        </w:rPr>
      </w:pPr>
      <w:r w:rsidRPr="00675A02">
        <w:rPr>
          <w:rFonts w:ascii="Arial" w:hAnsi="Arial"/>
          <w:sz w:val="24"/>
        </w:rPr>
        <w:t>A su turno, el gobernador del Quindío, Carlos Eduardo Osorio, señaló que “ha sido muy interesante la reunión. Salimos satisfechos porque el nivel de la conversación fue muy técnico y muy claro. La Agencia Nacional de Infraestructura está enterada y tiene buen control sobre las obras que se adelantan en el Quindío”.</w:t>
      </w:r>
    </w:p>
    <w:p w14:paraId="22917610" w14:textId="3C9B1562" w:rsidR="00675A02" w:rsidRPr="00675A02" w:rsidRDefault="009638EA" w:rsidP="00675A0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4"/>
        </w:rPr>
        <w:t>A</w:t>
      </w:r>
      <w:r w:rsidR="00675A02" w:rsidRPr="00675A02">
        <w:rPr>
          <w:rFonts w:ascii="Arial" w:hAnsi="Arial"/>
          <w:sz w:val="24"/>
        </w:rPr>
        <w:t>nte las preocupaciones</w:t>
      </w:r>
      <w:r w:rsidR="00036F8C">
        <w:rPr>
          <w:rFonts w:ascii="Arial" w:hAnsi="Arial"/>
          <w:sz w:val="24"/>
        </w:rPr>
        <w:t xml:space="preserve"> de las fuerzas vivas de la región</w:t>
      </w:r>
      <w:r w:rsidR="00675A02" w:rsidRPr="00675A02">
        <w:rPr>
          <w:rFonts w:ascii="Arial" w:hAnsi="Arial"/>
          <w:sz w:val="24"/>
        </w:rPr>
        <w:t xml:space="preserve">, Carlos Eduardo Osorio agregó que </w:t>
      </w:r>
      <w:r w:rsidR="00036F8C">
        <w:rPr>
          <w:rFonts w:ascii="Arial" w:hAnsi="Arial"/>
          <w:sz w:val="24"/>
        </w:rPr>
        <w:t xml:space="preserve">es mejor conocer toda la información de los proyectos como lo hicieron hoy en la ANI, antes de emitir conceptos: </w:t>
      </w:r>
      <w:r w:rsidR="00675A02" w:rsidRPr="00675A02">
        <w:rPr>
          <w:rFonts w:ascii="Arial" w:hAnsi="Arial"/>
          <w:sz w:val="24"/>
        </w:rPr>
        <w:t xml:space="preserve">“hay que decir que una verdad dicha a medias es más peligrosa que una mentira, yo creo que hay que empaparse bien de los temas”.   </w:t>
      </w:r>
    </w:p>
    <w:p w14:paraId="249015EA" w14:textId="77777777" w:rsidR="009638EA" w:rsidRDefault="009638EA" w:rsidP="00675A02">
      <w:pPr>
        <w:rPr>
          <w:rFonts w:ascii="Arial" w:hAnsi="Arial"/>
          <w:sz w:val="24"/>
        </w:rPr>
      </w:pPr>
    </w:p>
    <w:p w14:paraId="46A56628" w14:textId="0193E8DA" w:rsidR="009638EA" w:rsidRPr="009638EA" w:rsidRDefault="009638EA" w:rsidP="00675A02">
      <w:pPr>
        <w:rPr>
          <w:rFonts w:ascii="Arial" w:hAnsi="Arial"/>
          <w:sz w:val="20"/>
        </w:rPr>
      </w:pPr>
      <w:r w:rsidRPr="009638EA">
        <w:rPr>
          <w:rFonts w:ascii="Arial" w:hAnsi="Arial"/>
          <w:sz w:val="20"/>
        </w:rPr>
        <w:lastRenderedPageBreak/>
        <w:t>Se adjuntan audios del Presidente de la ANI y del Gobernador del Quindio.</w:t>
      </w:r>
    </w:p>
    <w:sectPr w:rsidR="009638EA" w:rsidRPr="009638EA" w:rsidSect="004A6583">
      <w:headerReference w:type="even" r:id="rId9"/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99880" w14:textId="77777777" w:rsidR="00014CA6" w:rsidRDefault="00014CA6" w:rsidP="000A77CA">
      <w:r>
        <w:separator/>
      </w:r>
    </w:p>
  </w:endnote>
  <w:endnote w:type="continuationSeparator" w:id="0">
    <w:p w14:paraId="2E4B5546" w14:textId="77777777" w:rsidR="00014CA6" w:rsidRDefault="00014CA6" w:rsidP="000A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D2937" w14:textId="77777777" w:rsidR="00CB239C" w:rsidRDefault="008F5521" w:rsidP="000A77CA">
    <w:pPr>
      <w:pStyle w:val="Piedepgina"/>
      <w:tabs>
        <w:tab w:val="clear" w:pos="4252"/>
        <w:tab w:val="clear" w:pos="8504"/>
        <w:tab w:val="left" w:pos="1040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65FB21B8" wp14:editId="6E49713F">
          <wp:simplePos x="0" y="0"/>
          <wp:positionH relativeFrom="column">
            <wp:posOffset>-1080135</wp:posOffset>
          </wp:positionH>
          <wp:positionV relativeFrom="paragraph">
            <wp:posOffset>-988695</wp:posOffset>
          </wp:positionV>
          <wp:extent cx="7779385" cy="16021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_0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85" cy="160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39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BE2B3" w14:textId="77777777" w:rsidR="00014CA6" w:rsidRDefault="00014CA6" w:rsidP="000A77CA">
      <w:r>
        <w:separator/>
      </w:r>
    </w:p>
  </w:footnote>
  <w:footnote w:type="continuationSeparator" w:id="0">
    <w:p w14:paraId="45069361" w14:textId="77777777" w:rsidR="00014CA6" w:rsidRDefault="00014CA6" w:rsidP="000A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0009" w14:textId="77777777" w:rsidR="00CB239C" w:rsidRDefault="00014CA6">
    <w:pPr>
      <w:pStyle w:val="Encabezado"/>
    </w:pPr>
    <w:sdt>
      <w:sdtPr>
        <w:id w:val="171999623"/>
        <w:placeholder>
          <w:docPart w:val="1BB91EEA903E264A87F684D9B64B6F17"/>
        </w:placeholder>
        <w:temporary/>
        <w:showingPlcHdr/>
      </w:sdtPr>
      <w:sdtEndPr/>
      <w:sdtContent>
        <w:r w:rsidR="00CB239C">
          <w:rPr>
            <w:lang w:val="es-ES"/>
          </w:rPr>
          <w:t>[Escriba texto]</w:t>
        </w:r>
      </w:sdtContent>
    </w:sdt>
    <w:r w:rsidR="00CB239C">
      <w:ptab w:relativeTo="margin" w:alignment="center" w:leader="none"/>
    </w:r>
    <w:sdt>
      <w:sdtPr>
        <w:id w:val="171999624"/>
        <w:placeholder>
          <w:docPart w:val="CBA042189396624193B31255370BA2F0"/>
        </w:placeholder>
        <w:temporary/>
        <w:showingPlcHdr/>
      </w:sdtPr>
      <w:sdtEndPr/>
      <w:sdtContent>
        <w:r w:rsidR="00CB239C">
          <w:rPr>
            <w:lang w:val="es-ES"/>
          </w:rPr>
          <w:t>[Escriba texto]</w:t>
        </w:r>
      </w:sdtContent>
    </w:sdt>
    <w:r w:rsidR="00CB239C">
      <w:ptab w:relativeTo="margin" w:alignment="right" w:leader="none"/>
    </w:r>
    <w:sdt>
      <w:sdtPr>
        <w:id w:val="171999625"/>
        <w:placeholder>
          <w:docPart w:val="F8C91B750232C54FB6E6A12378BFBB09"/>
        </w:placeholder>
        <w:temporary/>
        <w:showingPlcHdr/>
      </w:sdtPr>
      <w:sdtEndPr/>
      <w:sdtContent>
        <w:r w:rsidR="00CB239C">
          <w:rPr>
            <w:lang w:val="es-ES"/>
          </w:rPr>
          <w:t>[Escriba texto]</w:t>
        </w:r>
      </w:sdtContent>
    </w:sdt>
  </w:p>
  <w:p w14:paraId="7BEC2E3C" w14:textId="77777777" w:rsidR="00CB239C" w:rsidRDefault="00CB23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7770B" w14:textId="77777777" w:rsidR="00CB239C" w:rsidRDefault="008F552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CF0F055" wp14:editId="6240AB5E">
          <wp:simplePos x="0" y="0"/>
          <wp:positionH relativeFrom="column">
            <wp:posOffset>-1080135</wp:posOffset>
          </wp:positionH>
          <wp:positionV relativeFrom="paragraph">
            <wp:posOffset>-349885</wp:posOffset>
          </wp:positionV>
          <wp:extent cx="7768590" cy="1928495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_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590" cy="192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E9DD6" w14:textId="77777777" w:rsidR="00CB239C" w:rsidRDefault="00CB23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0D00"/>
    <w:multiLevelType w:val="hybridMultilevel"/>
    <w:tmpl w:val="EEE0945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314A"/>
    <w:multiLevelType w:val="hybridMultilevel"/>
    <w:tmpl w:val="62387A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636A"/>
    <w:multiLevelType w:val="hybridMultilevel"/>
    <w:tmpl w:val="289C3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3FC9"/>
    <w:multiLevelType w:val="hybridMultilevel"/>
    <w:tmpl w:val="23B2D3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7204B"/>
    <w:multiLevelType w:val="hybridMultilevel"/>
    <w:tmpl w:val="4E207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53C6"/>
    <w:multiLevelType w:val="hybridMultilevel"/>
    <w:tmpl w:val="10EEE8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6DCE"/>
    <w:multiLevelType w:val="hybridMultilevel"/>
    <w:tmpl w:val="7144D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23B0"/>
    <w:multiLevelType w:val="hybridMultilevel"/>
    <w:tmpl w:val="B79A3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D39FB"/>
    <w:multiLevelType w:val="multilevel"/>
    <w:tmpl w:val="169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F0202"/>
    <w:multiLevelType w:val="hybridMultilevel"/>
    <w:tmpl w:val="2C2A9844"/>
    <w:lvl w:ilvl="0" w:tplc="2C4CADDA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F3B1C"/>
    <w:multiLevelType w:val="hybridMultilevel"/>
    <w:tmpl w:val="C6E01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030E6"/>
    <w:multiLevelType w:val="hybridMultilevel"/>
    <w:tmpl w:val="386CF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652C9"/>
    <w:multiLevelType w:val="hybridMultilevel"/>
    <w:tmpl w:val="C4AA259A"/>
    <w:lvl w:ilvl="0" w:tplc="E59C3018">
      <w:start w:val="1"/>
      <w:numFmt w:val="bullet"/>
      <w:pStyle w:val="Bullets-Estilo1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1023" w:hanging="360"/>
      </w:pPr>
      <w:rPr>
        <w:rFonts w:ascii="Courier New" w:hAnsi="Courier New" w:cs="Courier New" w:hint="default"/>
      </w:rPr>
    </w:lvl>
    <w:lvl w:ilvl="2" w:tplc="1EE6B69C">
      <w:start w:val="1"/>
      <w:numFmt w:val="bullet"/>
      <w:pStyle w:val="Bullets-Estilo3"/>
      <w:lvlText w:val=""/>
      <w:lvlJc w:val="left"/>
      <w:pPr>
        <w:ind w:left="-3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CA"/>
    <w:rsid w:val="000027A3"/>
    <w:rsid w:val="00003E9B"/>
    <w:rsid w:val="00007047"/>
    <w:rsid w:val="00014CA6"/>
    <w:rsid w:val="000209EE"/>
    <w:rsid w:val="00022095"/>
    <w:rsid w:val="00024F46"/>
    <w:rsid w:val="00036F8C"/>
    <w:rsid w:val="00047A43"/>
    <w:rsid w:val="000574AC"/>
    <w:rsid w:val="00063989"/>
    <w:rsid w:val="00063A1D"/>
    <w:rsid w:val="0006562A"/>
    <w:rsid w:val="0006581B"/>
    <w:rsid w:val="00082DB9"/>
    <w:rsid w:val="00085239"/>
    <w:rsid w:val="000A12FD"/>
    <w:rsid w:val="000A36DF"/>
    <w:rsid w:val="000A6950"/>
    <w:rsid w:val="000A77CA"/>
    <w:rsid w:val="000B481C"/>
    <w:rsid w:val="000B746B"/>
    <w:rsid w:val="000C17FF"/>
    <w:rsid w:val="000C4A37"/>
    <w:rsid w:val="000D0DF3"/>
    <w:rsid w:val="000D5752"/>
    <w:rsid w:val="000E7135"/>
    <w:rsid w:val="000F2D59"/>
    <w:rsid w:val="00100453"/>
    <w:rsid w:val="00100A29"/>
    <w:rsid w:val="00101761"/>
    <w:rsid w:val="00120FB5"/>
    <w:rsid w:val="00125211"/>
    <w:rsid w:val="00127736"/>
    <w:rsid w:val="001302E5"/>
    <w:rsid w:val="00133FCB"/>
    <w:rsid w:val="00163E4C"/>
    <w:rsid w:val="00164431"/>
    <w:rsid w:val="0018510E"/>
    <w:rsid w:val="001857EA"/>
    <w:rsid w:val="001925C8"/>
    <w:rsid w:val="001A5524"/>
    <w:rsid w:val="001B01EA"/>
    <w:rsid w:val="001B125B"/>
    <w:rsid w:val="001B2D87"/>
    <w:rsid w:val="001B34C8"/>
    <w:rsid w:val="001B4897"/>
    <w:rsid w:val="001B48EB"/>
    <w:rsid w:val="001E0A49"/>
    <w:rsid w:val="001F382B"/>
    <w:rsid w:val="00220063"/>
    <w:rsid w:val="00223517"/>
    <w:rsid w:val="002449AE"/>
    <w:rsid w:val="0026381C"/>
    <w:rsid w:val="002705BD"/>
    <w:rsid w:val="00277F47"/>
    <w:rsid w:val="00280867"/>
    <w:rsid w:val="00283F31"/>
    <w:rsid w:val="00285829"/>
    <w:rsid w:val="002879FD"/>
    <w:rsid w:val="00290D8F"/>
    <w:rsid w:val="00293DFC"/>
    <w:rsid w:val="00296A7C"/>
    <w:rsid w:val="002E2738"/>
    <w:rsid w:val="002E35D7"/>
    <w:rsid w:val="002E70E0"/>
    <w:rsid w:val="002F1AB9"/>
    <w:rsid w:val="00305F1F"/>
    <w:rsid w:val="0031163B"/>
    <w:rsid w:val="00311DD1"/>
    <w:rsid w:val="00330547"/>
    <w:rsid w:val="003454DD"/>
    <w:rsid w:val="00357D69"/>
    <w:rsid w:val="00381337"/>
    <w:rsid w:val="0038220B"/>
    <w:rsid w:val="00382EF0"/>
    <w:rsid w:val="003A000F"/>
    <w:rsid w:val="003A63D4"/>
    <w:rsid w:val="003C0A29"/>
    <w:rsid w:val="003C1860"/>
    <w:rsid w:val="003C6F0E"/>
    <w:rsid w:val="003D18B1"/>
    <w:rsid w:val="003E275F"/>
    <w:rsid w:val="003F31F1"/>
    <w:rsid w:val="004052FE"/>
    <w:rsid w:val="00407EA4"/>
    <w:rsid w:val="00414FB1"/>
    <w:rsid w:val="004165D5"/>
    <w:rsid w:val="00424F1E"/>
    <w:rsid w:val="00436078"/>
    <w:rsid w:val="00441F5E"/>
    <w:rsid w:val="00442BE7"/>
    <w:rsid w:val="00444F67"/>
    <w:rsid w:val="00455ECF"/>
    <w:rsid w:val="00466358"/>
    <w:rsid w:val="00471662"/>
    <w:rsid w:val="00475870"/>
    <w:rsid w:val="00480594"/>
    <w:rsid w:val="00480A95"/>
    <w:rsid w:val="00482922"/>
    <w:rsid w:val="004A2772"/>
    <w:rsid w:val="004A6583"/>
    <w:rsid w:val="004B1FFF"/>
    <w:rsid w:val="004C1B12"/>
    <w:rsid w:val="004C7A6A"/>
    <w:rsid w:val="004D1057"/>
    <w:rsid w:val="004D34FF"/>
    <w:rsid w:val="004E2F9D"/>
    <w:rsid w:val="00511B7D"/>
    <w:rsid w:val="00512103"/>
    <w:rsid w:val="00513F0C"/>
    <w:rsid w:val="00522FF6"/>
    <w:rsid w:val="00527441"/>
    <w:rsid w:val="00527B84"/>
    <w:rsid w:val="00532C7F"/>
    <w:rsid w:val="00534A19"/>
    <w:rsid w:val="0053607C"/>
    <w:rsid w:val="00540F8B"/>
    <w:rsid w:val="00543BE6"/>
    <w:rsid w:val="00567170"/>
    <w:rsid w:val="005820B6"/>
    <w:rsid w:val="005964A1"/>
    <w:rsid w:val="005A309F"/>
    <w:rsid w:val="005A6F94"/>
    <w:rsid w:val="005C4A16"/>
    <w:rsid w:val="005C4CCD"/>
    <w:rsid w:val="005D08E5"/>
    <w:rsid w:val="005D3C76"/>
    <w:rsid w:val="005F1C69"/>
    <w:rsid w:val="005F6568"/>
    <w:rsid w:val="00606B75"/>
    <w:rsid w:val="00661F18"/>
    <w:rsid w:val="00675A02"/>
    <w:rsid w:val="006C1D7B"/>
    <w:rsid w:val="006E127B"/>
    <w:rsid w:val="006E5414"/>
    <w:rsid w:val="006E553C"/>
    <w:rsid w:val="006F2E1A"/>
    <w:rsid w:val="0070070E"/>
    <w:rsid w:val="00703976"/>
    <w:rsid w:val="00740A91"/>
    <w:rsid w:val="00751B5D"/>
    <w:rsid w:val="00752734"/>
    <w:rsid w:val="00760985"/>
    <w:rsid w:val="0077594E"/>
    <w:rsid w:val="00775FE0"/>
    <w:rsid w:val="00776B56"/>
    <w:rsid w:val="00780030"/>
    <w:rsid w:val="007823B5"/>
    <w:rsid w:val="00784A38"/>
    <w:rsid w:val="00786EE1"/>
    <w:rsid w:val="00787C7B"/>
    <w:rsid w:val="00790367"/>
    <w:rsid w:val="007A1743"/>
    <w:rsid w:val="007A5BB7"/>
    <w:rsid w:val="007B7318"/>
    <w:rsid w:val="007C2834"/>
    <w:rsid w:val="007D0534"/>
    <w:rsid w:val="007F231B"/>
    <w:rsid w:val="00800F99"/>
    <w:rsid w:val="00801269"/>
    <w:rsid w:val="0080566D"/>
    <w:rsid w:val="008062D9"/>
    <w:rsid w:val="00823375"/>
    <w:rsid w:val="0082441D"/>
    <w:rsid w:val="008419D1"/>
    <w:rsid w:val="00844FA6"/>
    <w:rsid w:val="00850029"/>
    <w:rsid w:val="00850624"/>
    <w:rsid w:val="00855C88"/>
    <w:rsid w:val="008761BF"/>
    <w:rsid w:val="00876F59"/>
    <w:rsid w:val="00883D56"/>
    <w:rsid w:val="008B3A1E"/>
    <w:rsid w:val="008C5089"/>
    <w:rsid w:val="008C69DE"/>
    <w:rsid w:val="008D78EF"/>
    <w:rsid w:val="008E1AC3"/>
    <w:rsid w:val="008F5521"/>
    <w:rsid w:val="009163F9"/>
    <w:rsid w:val="009211C2"/>
    <w:rsid w:val="00922EAB"/>
    <w:rsid w:val="00924A38"/>
    <w:rsid w:val="00931EB8"/>
    <w:rsid w:val="00936574"/>
    <w:rsid w:val="00945C28"/>
    <w:rsid w:val="009638EA"/>
    <w:rsid w:val="00967D55"/>
    <w:rsid w:val="00967D7C"/>
    <w:rsid w:val="0098274A"/>
    <w:rsid w:val="009934D2"/>
    <w:rsid w:val="00994545"/>
    <w:rsid w:val="009A3AF9"/>
    <w:rsid w:val="009A54AC"/>
    <w:rsid w:val="009B6DE3"/>
    <w:rsid w:val="009C3383"/>
    <w:rsid w:val="009C3C0B"/>
    <w:rsid w:val="009C5A84"/>
    <w:rsid w:val="009C6B2A"/>
    <w:rsid w:val="009D6CDA"/>
    <w:rsid w:val="00A11750"/>
    <w:rsid w:val="00A132AF"/>
    <w:rsid w:val="00A17231"/>
    <w:rsid w:val="00A24169"/>
    <w:rsid w:val="00A26F5E"/>
    <w:rsid w:val="00A503D4"/>
    <w:rsid w:val="00A5485A"/>
    <w:rsid w:val="00A8606C"/>
    <w:rsid w:val="00AA5DB2"/>
    <w:rsid w:val="00AC03F9"/>
    <w:rsid w:val="00AF34F1"/>
    <w:rsid w:val="00AF3945"/>
    <w:rsid w:val="00B04A05"/>
    <w:rsid w:val="00B445E4"/>
    <w:rsid w:val="00B47255"/>
    <w:rsid w:val="00B7217A"/>
    <w:rsid w:val="00B81788"/>
    <w:rsid w:val="00BA1F6E"/>
    <w:rsid w:val="00BA5964"/>
    <w:rsid w:val="00BB1217"/>
    <w:rsid w:val="00BC1A44"/>
    <w:rsid w:val="00BC260A"/>
    <w:rsid w:val="00BC27A5"/>
    <w:rsid w:val="00BF55CD"/>
    <w:rsid w:val="00C114C0"/>
    <w:rsid w:val="00C361F3"/>
    <w:rsid w:val="00C54EB9"/>
    <w:rsid w:val="00C56CAD"/>
    <w:rsid w:val="00C653D5"/>
    <w:rsid w:val="00C73C54"/>
    <w:rsid w:val="00C77B10"/>
    <w:rsid w:val="00C83F39"/>
    <w:rsid w:val="00C97584"/>
    <w:rsid w:val="00CA5874"/>
    <w:rsid w:val="00CB155B"/>
    <w:rsid w:val="00CB1A31"/>
    <w:rsid w:val="00CB1D72"/>
    <w:rsid w:val="00CB239C"/>
    <w:rsid w:val="00CC4879"/>
    <w:rsid w:val="00CC602A"/>
    <w:rsid w:val="00CD2161"/>
    <w:rsid w:val="00CE508A"/>
    <w:rsid w:val="00CF4CE9"/>
    <w:rsid w:val="00CF5356"/>
    <w:rsid w:val="00CF5BD8"/>
    <w:rsid w:val="00D016C8"/>
    <w:rsid w:val="00D03401"/>
    <w:rsid w:val="00D1281E"/>
    <w:rsid w:val="00D1350F"/>
    <w:rsid w:val="00D1544F"/>
    <w:rsid w:val="00D17AE3"/>
    <w:rsid w:val="00D35865"/>
    <w:rsid w:val="00D54411"/>
    <w:rsid w:val="00D769E4"/>
    <w:rsid w:val="00D77FC1"/>
    <w:rsid w:val="00D813AA"/>
    <w:rsid w:val="00D82B48"/>
    <w:rsid w:val="00D83F93"/>
    <w:rsid w:val="00D9435A"/>
    <w:rsid w:val="00DA2917"/>
    <w:rsid w:val="00DA3404"/>
    <w:rsid w:val="00DB1215"/>
    <w:rsid w:val="00DB75A9"/>
    <w:rsid w:val="00DC17D5"/>
    <w:rsid w:val="00DE204C"/>
    <w:rsid w:val="00DE6102"/>
    <w:rsid w:val="00E05EEC"/>
    <w:rsid w:val="00E0684C"/>
    <w:rsid w:val="00E239EC"/>
    <w:rsid w:val="00E50351"/>
    <w:rsid w:val="00E72030"/>
    <w:rsid w:val="00E75A25"/>
    <w:rsid w:val="00E96687"/>
    <w:rsid w:val="00EC1252"/>
    <w:rsid w:val="00EC14CE"/>
    <w:rsid w:val="00ED55D6"/>
    <w:rsid w:val="00EE3ACD"/>
    <w:rsid w:val="00EE4AF9"/>
    <w:rsid w:val="00F072FE"/>
    <w:rsid w:val="00F31844"/>
    <w:rsid w:val="00F33DC1"/>
    <w:rsid w:val="00F423AE"/>
    <w:rsid w:val="00F651BB"/>
    <w:rsid w:val="00F70DF0"/>
    <w:rsid w:val="00F72819"/>
    <w:rsid w:val="00F7793B"/>
    <w:rsid w:val="00F80FE7"/>
    <w:rsid w:val="00F856C0"/>
    <w:rsid w:val="00F85707"/>
    <w:rsid w:val="00F86740"/>
    <w:rsid w:val="00F90982"/>
    <w:rsid w:val="00F97ADE"/>
    <w:rsid w:val="00FA3503"/>
    <w:rsid w:val="00FA4337"/>
    <w:rsid w:val="00FB117B"/>
    <w:rsid w:val="00FB67BD"/>
    <w:rsid w:val="00FC0027"/>
    <w:rsid w:val="00FC5EED"/>
    <w:rsid w:val="00FD35C1"/>
    <w:rsid w:val="00FE6E8D"/>
    <w:rsid w:val="00FE77A5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D7814E"/>
  <w14:defaultImageDpi w14:val="300"/>
  <w15:docId w15:val="{79574CA2-9BD1-45A8-91E9-EF70A07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E4"/>
    <w:pPr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paragraph" w:styleId="Ttulo4">
    <w:name w:val="heading 4"/>
    <w:basedOn w:val="Normal"/>
    <w:link w:val="Ttulo4Car"/>
    <w:uiPriority w:val="9"/>
    <w:qFormat/>
    <w:rsid w:val="004E2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7C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A77CA"/>
  </w:style>
  <w:style w:type="paragraph" w:styleId="Piedepgina">
    <w:name w:val="footer"/>
    <w:basedOn w:val="Normal"/>
    <w:link w:val="PiedepginaCar"/>
    <w:uiPriority w:val="99"/>
    <w:unhideWhenUsed/>
    <w:rsid w:val="000A77C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77CA"/>
  </w:style>
  <w:style w:type="paragraph" w:styleId="Textodeglobo">
    <w:name w:val="Balloon Text"/>
    <w:basedOn w:val="Normal"/>
    <w:link w:val="TextodegloboCar"/>
    <w:uiPriority w:val="99"/>
    <w:semiHidden/>
    <w:unhideWhenUsed/>
    <w:rsid w:val="000A77CA"/>
    <w:pPr>
      <w:spacing w:after="0" w:line="240" w:lineRule="auto"/>
    </w:pPr>
    <w:rPr>
      <w:rFonts w:ascii="Lucida Grande" w:eastAsiaTheme="minorEastAsia" w:hAnsi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7C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77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xmsonormal">
    <w:name w:val="x_msonormal"/>
    <w:basedOn w:val="Normal"/>
    <w:rsid w:val="00B445E4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CB239C"/>
  </w:style>
  <w:style w:type="paragraph" w:styleId="Prrafodelista">
    <w:name w:val="List Paragraph"/>
    <w:basedOn w:val="Normal"/>
    <w:uiPriority w:val="34"/>
    <w:qFormat/>
    <w:rsid w:val="003A63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E3ACD"/>
    <w:pPr>
      <w:autoSpaceDE w:val="0"/>
      <w:autoSpaceDN w:val="0"/>
      <w:adjustRightInd w:val="0"/>
    </w:pPr>
    <w:rPr>
      <w:rFonts w:ascii="Tahoma" w:hAnsi="Tahoma" w:cs="Tahoma"/>
      <w:color w:val="000000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293DFC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4E2F9D"/>
    <w:rPr>
      <w:rFonts w:ascii="Times New Roman" w:eastAsia="Times New Roman" w:hAnsi="Times New Roman" w:cs="Times New Roman"/>
      <w:b/>
      <w:bCs/>
      <w:lang w:val="es-CO" w:eastAsia="es-CO"/>
    </w:rPr>
  </w:style>
  <w:style w:type="character" w:styleId="nfasis">
    <w:name w:val="Emphasis"/>
    <w:basedOn w:val="Fuentedeprrafopredeter"/>
    <w:uiPriority w:val="20"/>
    <w:qFormat/>
    <w:rsid w:val="004E2F9D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0534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0534"/>
    <w:rPr>
      <w:rFonts w:ascii="Calibri" w:eastAsiaTheme="minorHAnsi" w:hAnsi="Calibri"/>
      <w:sz w:val="22"/>
      <w:szCs w:val="21"/>
      <w:lang w:val="es-CO" w:eastAsia="en-US"/>
    </w:rPr>
  </w:style>
  <w:style w:type="paragraph" w:customStyle="1" w:styleId="Bullets-Estilo1">
    <w:name w:val="Bullets - Estilo1"/>
    <w:basedOn w:val="Prrafodelista"/>
    <w:link w:val="Bullets-Estilo1Car"/>
    <w:qFormat/>
    <w:rsid w:val="00EC1252"/>
    <w:pPr>
      <w:numPr>
        <w:numId w:val="12"/>
      </w:numPr>
      <w:spacing w:after="200" w:line="240" w:lineRule="auto"/>
      <w:contextualSpacing w:val="0"/>
    </w:pPr>
    <w:rPr>
      <w:rFonts w:ascii="Adelle" w:eastAsia="Times New Roman" w:hAnsi="Adelle"/>
      <w:color w:val="53565A"/>
      <w:sz w:val="20"/>
      <w:szCs w:val="20"/>
      <w:lang w:val="es-ES_tradnl" w:eastAsia="es-ES"/>
    </w:rPr>
  </w:style>
  <w:style w:type="paragraph" w:customStyle="1" w:styleId="Bullets-Estilo3">
    <w:name w:val="Bullets - Estilo3"/>
    <w:basedOn w:val="Bullets-Estilo1"/>
    <w:qFormat/>
    <w:rsid w:val="00EC1252"/>
    <w:pPr>
      <w:numPr>
        <w:ilvl w:val="2"/>
      </w:numPr>
      <w:tabs>
        <w:tab w:val="num" w:pos="360"/>
      </w:tabs>
    </w:pPr>
  </w:style>
  <w:style w:type="character" w:customStyle="1" w:styleId="Bullets-Estilo1Car">
    <w:name w:val="Bullets - Estilo1 Car"/>
    <w:basedOn w:val="Fuentedeprrafopredeter"/>
    <w:link w:val="Bullets-Estilo1"/>
    <w:rsid w:val="00EC1252"/>
    <w:rPr>
      <w:rFonts w:ascii="Adelle" w:eastAsia="Times New Roman" w:hAnsi="Adelle" w:cs="Times New Roman"/>
      <w:color w:val="53565A"/>
      <w:sz w:val="20"/>
      <w:szCs w:val="20"/>
    </w:rPr>
  </w:style>
  <w:style w:type="paragraph" w:customStyle="1" w:styleId="Subttulo2">
    <w:name w:val="Subtítulo 2"/>
    <w:basedOn w:val="Normal"/>
    <w:next w:val="Normal"/>
    <w:link w:val="Subttulo2Car"/>
    <w:qFormat/>
    <w:rsid w:val="00EC1252"/>
    <w:pPr>
      <w:tabs>
        <w:tab w:val="left" w:pos="560"/>
      </w:tabs>
      <w:spacing w:before="360" w:after="140" w:line="240" w:lineRule="auto"/>
    </w:pPr>
    <w:rPr>
      <w:rFonts w:ascii="Adelle" w:eastAsia="Times New Roman" w:hAnsi="Adelle" w:cs="Times New Roman"/>
      <w:b/>
      <w:color w:val="53565A"/>
      <w:szCs w:val="20"/>
      <w:lang w:val="es-ES_tradnl" w:eastAsia="es-ES"/>
    </w:rPr>
  </w:style>
  <w:style w:type="character" w:customStyle="1" w:styleId="Subttulo2Car">
    <w:name w:val="Subtítulo 2 Car"/>
    <w:basedOn w:val="Fuentedeprrafopredeter"/>
    <w:link w:val="Subttulo2"/>
    <w:rsid w:val="00EC1252"/>
    <w:rPr>
      <w:rFonts w:ascii="Adelle" w:eastAsia="Times New Roman" w:hAnsi="Adelle" w:cs="Times New Roman"/>
      <w:b/>
      <w:color w:val="53565A"/>
      <w:sz w:val="22"/>
      <w:szCs w:val="20"/>
    </w:rPr>
  </w:style>
  <w:style w:type="paragraph" w:customStyle="1" w:styleId="Ciudadyfecha">
    <w:name w:val="Ciudad y fecha"/>
    <w:basedOn w:val="Normal"/>
    <w:next w:val="Normal"/>
    <w:link w:val="CiudadyfechaCar"/>
    <w:qFormat/>
    <w:rsid w:val="00EC1252"/>
    <w:pPr>
      <w:spacing w:before="360" w:after="200" w:line="240" w:lineRule="auto"/>
    </w:pPr>
    <w:rPr>
      <w:rFonts w:ascii="Adelle" w:eastAsia="Times New Roman" w:hAnsi="Adelle" w:cs="Times New Roman"/>
      <w:b/>
      <w:color w:val="53565A"/>
      <w:sz w:val="20"/>
      <w:szCs w:val="20"/>
      <w:lang w:val="es-ES_tradnl" w:eastAsia="es-ES"/>
    </w:rPr>
  </w:style>
  <w:style w:type="character" w:customStyle="1" w:styleId="CiudadyfechaCar">
    <w:name w:val="Ciudad y fecha Car"/>
    <w:basedOn w:val="Fuentedeprrafopredeter"/>
    <w:link w:val="Ciudadyfecha"/>
    <w:rsid w:val="00EC1252"/>
    <w:rPr>
      <w:rFonts w:ascii="Adelle" w:eastAsia="Times New Roman" w:hAnsi="Adelle" w:cs="Times New Roman"/>
      <w:b/>
      <w:color w:val="53565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B91EEA903E264A87F684D9B64B6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A2A62-CCC3-B94B-839A-7BEE2CA3B301}"/>
      </w:docPartPr>
      <w:docPartBody>
        <w:p w:rsidR="00990AB6" w:rsidRDefault="009449DB" w:rsidP="009449DB">
          <w:pPr>
            <w:pStyle w:val="1BB91EEA903E264A87F684D9B64B6F1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A042189396624193B31255370BA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110E-F8B3-FD47-B857-628260377468}"/>
      </w:docPartPr>
      <w:docPartBody>
        <w:p w:rsidR="00990AB6" w:rsidRDefault="009449DB" w:rsidP="009449DB">
          <w:pPr>
            <w:pStyle w:val="CBA042189396624193B31255370BA2F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8C91B750232C54FB6E6A12378BFB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D97AF-96E3-3C4F-914B-04481D721329}"/>
      </w:docPartPr>
      <w:docPartBody>
        <w:p w:rsidR="00990AB6" w:rsidRDefault="009449DB" w:rsidP="009449DB">
          <w:pPr>
            <w:pStyle w:val="F8C91B750232C54FB6E6A12378BFBB09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DB"/>
    <w:rsid w:val="000D3E78"/>
    <w:rsid w:val="001248F7"/>
    <w:rsid w:val="004019EE"/>
    <w:rsid w:val="005B51E5"/>
    <w:rsid w:val="00611059"/>
    <w:rsid w:val="00774EE7"/>
    <w:rsid w:val="00836CDD"/>
    <w:rsid w:val="009449DB"/>
    <w:rsid w:val="00990AB6"/>
    <w:rsid w:val="00A86C7E"/>
    <w:rsid w:val="00B406C9"/>
    <w:rsid w:val="00CD551B"/>
    <w:rsid w:val="00D6493A"/>
    <w:rsid w:val="00E549CB"/>
    <w:rsid w:val="00F90FD8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BB91EEA903E264A87F684D9B64B6F17">
    <w:name w:val="1BB91EEA903E264A87F684D9B64B6F17"/>
    <w:rsid w:val="009449DB"/>
  </w:style>
  <w:style w:type="paragraph" w:customStyle="1" w:styleId="CBA042189396624193B31255370BA2F0">
    <w:name w:val="CBA042189396624193B31255370BA2F0"/>
    <w:rsid w:val="009449DB"/>
  </w:style>
  <w:style w:type="paragraph" w:customStyle="1" w:styleId="F8C91B750232C54FB6E6A12378BFBB09">
    <w:name w:val="F8C91B750232C54FB6E6A12378BFBB09"/>
    <w:rsid w:val="009449DB"/>
  </w:style>
  <w:style w:type="paragraph" w:customStyle="1" w:styleId="E6C1363DF7F76C4497B25E9C5F9A3665">
    <w:name w:val="E6C1363DF7F76C4497B25E9C5F9A3665"/>
    <w:rsid w:val="009449DB"/>
  </w:style>
  <w:style w:type="paragraph" w:customStyle="1" w:styleId="FA22ECF6457F0942B7962080EB1D55C1">
    <w:name w:val="FA22ECF6457F0942B7962080EB1D55C1"/>
    <w:rsid w:val="009449DB"/>
  </w:style>
  <w:style w:type="paragraph" w:customStyle="1" w:styleId="A2410F85C1712E49B352CC5F7CE401E9">
    <w:name w:val="A2410F85C1712E49B352CC5F7CE401E9"/>
    <w:rsid w:val="00944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C52483-A180-4CD4-97C3-28F050AD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Vergara</dc:creator>
  <cp:keywords/>
  <dc:description/>
  <cp:lastModifiedBy>Marcela Rivera Chávez</cp:lastModifiedBy>
  <cp:revision>2</cp:revision>
  <cp:lastPrinted>2016-03-29T23:58:00Z</cp:lastPrinted>
  <dcterms:created xsi:type="dcterms:W3CDTF">2016-05-26T00:20:00Z</dcterms:created>
  <dcterms:modified xsi:type="dcterms:W3CDTF">2016-05-26T00:20:00Z</dcterms:modified>
</cp:coreProperties>
</file>