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A79B3" w14:textId="11A1EA2D" w:rsidR="00BF0C25" w:rsidRPr="00BF0C25" w:rsidRDefault="00BF0C25" w:rsidP="00A1041B">
      <w:pPr>
        <w:spacing w:before="100" w:beforeAutospacing="1" w:after="100" w:afterAutospacing="1"/>
        <w:ind w:right="-1367"/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b/>
          <w:szCs w:val="24"/>
          <w:lang w:val="es-ES"/>
        </w:rPr>
        <w:t xml:space="preserve">NOMBRE DEL SERVIDOR QUE RECIBE LA INDUCCIÓN AL CARGO: </w:t>
      </w:r>
      <w:r w:rsidRPr="00BF0C25">
        <w:rPr>
          <w:rFonts w:ascii="Calibri" w:hAnsi="Calibri" w:cs="Calibri"/>
          <w:szCs w:val="24"/>
          <w:lang w:val="es-ES"/>
        </w:rPr>
        <w:t>________________________________________________________________________</w:t>
      </w:r>
      <w:r w:rsidR="00A1041B">
        <w:rPr>
          <w:rFonts w:ascii="Calibri" w:hAnsi="Calibri" w:cs="Calibri"/>
          <w:szCs w:val="24"/>
          <w:lang w:val="es-ES"/>
        </w:rPr>
        <w:t>__________</w:t>
      </w:r>
    </w:p>
    <w:p w14:paraId="7F9B8889" w14:textId="1278041D" w:rsidR="00BF0C25" w:rsidRPr="00BF0C25" w:rsidRDefault="00BF0C25" w:rsidP="00BF0C25">
      <w:pPr>
        <w:spacing w:before="100" w:beforeAutospacing="1" w:after="100" w:afterAutospacing="1"/>
        <w:jc w:val="both"/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b/>
          <w:szCs w:val="24"/>
          <w:lang w:val="es-ES"/>
        </w:rPr>
        <w:t xml:space="preserve">CARGO: </w:t>
      </w:r>
      <w:r w:rsidRPr="00BF0C25">
        <w:rPr>
          <w:rFonts w:ascii="Calibri" w:hAnsi="Calibri" w:cs="Calibri"/>
          <w:szCs w:val="24"/>
          <w:lang w:val="es-ES"/>
        </w:rPr>
        <w:t>_______________________________________________________</w:t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</w:r>
      <w:r>
        <w:rPr>
          <w:rFonts w:ascii="Calibri" w:hAnsi="Calibri" w:cs="Calibri"/>
          <w:szCs w:val="24"/>
          <w:lang w:val="es-ES"/>
        </w:rPr>
        <w:softHyphen/>
        <w:t>__________</w:t>
      </w:r>
      <w:r w:rsidR="00A1041B">
        <w:rPr>
          <w:rFonts w:ascii="Calibri" w:hAnsi="Calibri" w:cs="Calibri"/>
          <w:szCs w:val="24"/>
          <w:lang w:val="es-ES"/>
        </w:rPr>
        <w:t>__________</w:t>
      </w:r>
    </w:p>
    <w:p w14:paraId="0CD1FF09" w14:textId="683C8DA7" w:rsidR="00BF0C25" w:rsidRPr="00BF0C25" w:rsidRDefault="00BF0C25" w:rsidP="00BF0C25">
      <w:pPr>
        <w:spacing w:before="100" w:beforeAutospacing="1" w:after="100" w:afterAutospacing="1"/>
        <w:jc w:val="both"/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b/>
          <w:szCs w:val="24"/>
          <w:lang w:val="es-ES"/>
        </w:rPr>
        <w:t xml:space="preserve">NOMBRE DEL JEFE INMEDIATO: </w:t>
      </w:r>
      <w:r w:rsidRPr="00BF0C25">
        <w:rPr>
          <w:rFonts w:ascii="Calibri" w:hAnsi="Calibri" w:cs="Calibri"/>
          <w:szCs w:val="24"/>
          <w:lang w:val="es-ES"/>
        </w:rPr>
        <w:t>__________________</w:t>
      </w:r>
      <w:r>
        <w:rPr>
          <w:rFonts w:ascii="Calibri" w:hAnsi="Calibri" w:cs="Calibri"/>
          <w:szCs w:val="24"/>
          <w:lang w:val="es-ES"/>
        </w:rPr>
        <w:t>__________________________</w:t>
      </w:r>
      <w:r w:rsidRPr="00BF0C25">
        <w:rPr>
          <w:rFonts w:ascii="Calibri" w:hAnsi="Calibri" w:cs="Calibri"/>
          <w:szCs w:val="24"/>
          <w:lang w:val="es-ES"/>
        </w:rPr>
        <w:t>_</w:t>
      </w:r>
      <w:r w:rsidR="00A1041B">
        <w:rPr>
          <w:rFonts w:ascii="Calibri" w:hAnsi="Calibri" w:cs="Calibri"/>
          <w:szCs w:val="24"/>
          <w:lang w:val="es-ES"/>
        </w:rPr>
        <w:t>__________</w:t>
      </w:r>
    </w:p>
    <w:p w14:paraId="6F31BB22" w14:textId="3C41A33C" w:rsidR="00BF0C25" w:rsidRPr="00BF0C25" w:rsidRDefault="00BF0C25" w:rsidP="00BF0C25">
      <w:pPr>
        <w:spacing w:before="100" w:beforeAutospacing="1" w:after="100" w:afterAutospacing="1"/>
        <w:jc w:val="both"/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b/>
          <w:szCs w:val="24"/>
          <w:lang w:val="es-ES"/>
        </w:rPr>
        <w:t xml:space="preserve">CARGO: </w:t>
      </w:r>
      <w:r w:rsidRPr="00BF0C25">
        <w:rPr>
          <w:rFonts w:ascii="Calibri" w:hAnsi="Calibri" w:cs="Calibri"/>
          <w:szCs w:val="24"/>
          <w:lang w:val="es-ES"/>
        </w:rPr>
        <w:t>_________________________________________________________________</w:t>
      </w:r>
      <w:r w:rsidR="002470B1">
        <w:rPr>
          <w:rFonts w:ascii="Calibri" w:hAnsi="Calibri" w:cs="Calibri"/>
          <w:szCs w:val="24"/>
          <w:lang w:val="es-ES"/>
        </w:rPr>
        <w:t>__________</w:t>
      </w:r>
    </w:p>
    <w:p w14:paraId="61E4F066" w14:textId="44B9B9D4" w:rsidR="00BF0C25" w:rsidRPr="00BF0C25" w:rsidRDefault="00BF0C25" w:rsidP="002911E6">
      <w:pPr>
        <w:spacing w:before="100" w:beforeAutospacing="1" w:after="150"/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b/>
          <w:szCs w:val="24"/>
          <w:lang w:val="es-ES"/>
        </w:rPr>
        <w:t xml:space="preserve">DEPENDENCIA: </w:t>
      </w:r>
      <w:r w:rsidRPr="00BF0C25">
        <w:rPr>
          <w:rFonts w:ascii="Calibri" w:hAnsi="Calibri" w:cs="Calibri"/>
          <w:szCs w:val="24"/>
          <w:lang w:val="es-ES"/>
        </w:rPr>
        <w:t>___________________________________________________________</w:t>
      </w:r>
      <w:r w:rsidR="002470B1">
        <w:rPr>
          <w:rFonts w:ascii="Calibri" w:hAnsi="Calibri" w:cs="Calibri"/>
          <w:szCs w:val="24"/>
          <w:lang w:val="es-ES"/>
        </w:rPr>
        <w:t>__________</w:t>
      </w:r>
    </w:p>
    <w:p w14:paraId="26E76C5F" w14:textId="7BB8DE08" w:rsidR="00BF0C25" w:rsidRPr="00BF0C25" w:rsidRDefault="00045812" w:rsidP="002911E6">
      <w:pPr>
        <w:spacing w:before="100" w:beforeAutospacing="1" w:after="150"/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 xml:space="preserve"> </w:t>
      </w:r>
      <w:r w:rsidRPr="00045812">
        <w:rPr>
          <w:rFonts w:ascii="Calibri" w:hAnsi="Calibri" w:cs="Calibri"/>
          <w:b/>
          <w:szCs w:val="24"/>
          <w:lang w:val="es-ES"/>
        </w:rPr>
        <w:t>¿</w:t>
      </w:r>
      <w:r>
        <w:rPr>
          <w:rFonts w:ascii="Calibri" w:hAnsi="Calibri" w:cs="Calibri"/>
          <w:b/>
          <w:szCs w:val="24"/>
          <w:lang w:val="es-ES"/>
        </w:rPr>
        <w:t>Es un cambio de cargo</w:t>
      </w:r>
      <w:r w:rsidRPr="00045812">
        <w:rPr>
          <w:rFonts w:ascii="Calibri" w:hAnsi="Calibri" w:cs="Calibri"/>
          <w:b/>
          <w:szCs w:val="24"/>
          <w:lang w:val="es-ES"/>
        </w:rPr>
        <w:t xml:space="preserve">?           </w:t>
      </w:r>
      <w:r>
        <w:rPr>
          <w:rFonts w:ascii="Calibri" w:hAnsi="Calibri" w:cs="Calibri"/>
          <w:b/>
          <w:szCs w:val="24"/>
          <w:lang w:val="es-ES"/>
        </w:rPr>
        <w:t xml:space="preserve">                                  </w:t>
      </w:r>
      <w:r w:rsidRPr="00045812">
        <w:rPr>
          <w:rFonts w:ascii="Calibri" w:hAnsi="Calibri" w:cs="Calibri"/>
          <w:b/>
          <w:szCs w:val="24"/>
          <w:lang w:val="es-ES"/>
        </w:rPr>
        <w:t xml:space="preserve">                 </w:t>
      </w:r>
      <w:r>
        <w:rPr>
          <w:rFonts w:ascii="Calibri" w:hAnsi="Calibri" w:cs="Calibri"/>
          <w:szCs w:val="24"/>
          <w:lang w:val="es-ES"/>
        </w:rPr>
        <w:t>SI____                   NO______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57"/>
        <w:gridCol w:w="567"/>
        <w:gridCol w:w="708"/>
        <w:gridCol w:w="3686"/>
      </w:tblGrid>
      <w:tr w:rsidR="00477DDA" w:rsidRPr="0035210A" w14:paraId="66DABB32" w14:textId="77777777" w:rsidTr="0081713B">
        <w:trPr>
          <w:tblHeader/>
        </w:trPr>
        <w:tc>
          <w:tcPr>
            <w:tcW w:w="4957" w:type="dxa"/>
            <w:vMerge w:val="restart"/>
            <w:shd w:val="clear" w:color="auto" w:fill="auto"/>
            <w:vAlign w:val="center"/>
          </w:tcPr>
          <w:p w14:paraId="173540E5" w14:textId="77777777" w:rsidR="00477DDA" w:rsidRPr="0035210A" w:rsidRDefault="00477DDA" w:rsidP="0081713B">
            <w:pPr>
              <w:ind w:left="-829"/>
              <w:jc w:val="center"/>
              <w:rPr>
                <w:rFonts w:ascii="Calibri" w:eastAsia="Calibri" w:hAnsi="Calibri" w:cs="Tahoma"/>
                <w:b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b/>
                <w:noProof/>
                <w:sz w:val="20"/>
                <w:lang w:val="es-MX" w:eastAsia="es-MX"/>
              </w:rPr>
              <w:t>ACTIVIDAD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18E4703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b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b/>
                <w:noProof/>
                <w:sz w:val="20"/>
                <w:lang w:val="es-MX" w:eastAsia="es-MX"/>
              </w:rPr>
              <w:t>EJECUTADA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A47281E" w14:textId="77777777" w:rsidR="00477DDA" w:rsidRPr="0035210A" w:rsidRDefault="00477DDA" w:rsidP="00477DDA">
            <w:pPr>
              <w:jc w:val="center"/>
              <w:rPr>
                <w:rFonts w:ascii="Calibri" w:eastAsia="Calibri" w:hAnsi="Calibri" w:cs="Tahoma"/>
                <w:b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b/>
                <w:noProof/>
                <w:sz w:val="20"/>
                <w:lang w:val="es-MX" w:eastAsia="es-MX"/>
              </w:rPr>
              <w:t>OBSERVACIONES</w:t>
            </w:r>
          </w:p>
        </w:tc>
      </w:tr>
      <w:tr w:rsidR="00477DDA" w:rsidRPr="0035210A" w14:paraId="6F9E5937" w14:textId="77777777" w:rsidTr="0081713B">
        <w:trPr>
          <w:trHeight w:val="143"/>
          <w:tblHeader/>
        </w:trPr>
        <w:tc>
          <w:tcPr>
            <w:tcW w:w="4957" w:type="dxa"/>
            <w:vMerge/>
            <w:shd w:val="clear" w:color="auto" w:fill="auto"/>
            <w:vAlign w:val="center"/>
          </w:tcPr>
          <w:p w14:paraId="704C651F" w14:textId="77777777" w:rsidR="00477DDA" w:rsidRPr="0035210A" w:rsidRDefault="00477DDA" w:rsidP="00214394">
            <w:pPr>
              <w:jc w:val="center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C5821" w14:textId="77777777" w:rsidR="00477DDA" w:rsidRPr="0035210A" w:rsidRDefault="00477DDA" w:rsidP="00214394">
            <w:pPr>
              <w:jc w:val="center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DE000" w14:textId="77777777" w:rsidR="00477DDA" w:rsidRPr="0035210A" w:rsidRDefault="00477DDA" w:rsidP="00214394">
            <w:pPr>
              <w:jc w:val="center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NO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C673D10" w14:textId="77777777" w:rsidR="00477DDA" w:rsidRPr="0035210A" w:rsidRDefault="00477DDA" w:rsidP="00214394">
            <w:pPr>
              <w:jc w:val="center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101D25F3" w14:textId="77777777" w:rsidTr="0081713B">
        <w:tc>
          <w:tcPr>
            <w:tcW w:w="4957" w:type="dxa"/>
            <w:shd w:val="clear" w:color="auto" w:fill="auto"/>
            <w:vAlign w:val="center"/>
          </w:tcPr>
          <w:p w14:paraId="28D17AFC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hecho entrega del puesto de trabajo, equipo de cómputo y demás elementos de oficina.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5A206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15A4E2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6350BD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0D2025D6" w14:textId="77777777" w:rsidTr="0081713B">
        <w:tc>
          <w:tcPr>
            <w:tcW w:w="4957" w:type="dxa"/>
            <w:shd w:val="clear" w:color="auto" w:fill="auto"/>
            <w:vAlign w:val="center"/>
          </w:tcPr>
          <w:p w14:paraId="49459319" w14:textId="4781D4DF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ha recibido por correo electronico el Link del Manual de Inducción, Funciones del Cargo, compromiso de Transparencia para  brindar al nuevo servidor la información requerida para el desempeño del cargo.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CF922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9E4CD1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F5C1FF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3A5DBF43" w14:textId="77777777" w:rsidTr="0081713B">
        <w:tc>
          <w:tcPr>
            <w:tcW w:w="4957" w:type="dxa"/>
            <w:shd w:val="clear" w:color="auto" w:fill="auto"/>
            <w:vAlign w:val="center"/>
          </w:tcPr>
          <w:p w14:paraId="2558402F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hecho entrega de un inventario de los equipos, materiales, documentos e información de los cuales será responsable.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FB5AA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B8FE7F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7080968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0A50C3" w:rsidRPr="0035210A" w14:paraId="0D192828" w14:textId="77777777" w:rsidTr="0081713B">
        <w:tc>
          <w:tcPr>
            <w:tcW w:w="4957" w:type="dxa"/>
            <w:shd w:val="clear" w:color="auto" w:fill="auto"/>
            <w:vAlign w:val="center"/>
          </w:tcPr>
          <w:p w14:paraId="6D551CEA" w14:textId="6AE69552" w:rsidR="000A50C3" w:rsidRPr="0035210A" w:rsidRDefault="00EB75FE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hecho entrega del carnet y la tarjeta de acceso a la Entidad</w:t>
            </w:r>
            <w:r w:rsidR="00972A3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, el cual </w:t>
            </w:r>
            <w:r w:rsidR="000A50C3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se compromete, </w:t>
            </w:r>
            <w:r w:rsidR="00972A3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a </w:t>
            </w:r>
            <w:r w:rsidR="000A50C3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portar en un lugar visible y usar l</w:t>
            </w:r>
            <w:r w:rsidR="00972A3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a tarjeta de ingreso al</w:t>
            </w:r>
            <w:r w:rsidR="000A50C3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 entrar </w:t>
            </w:r>
            <w:r w:rsidR="00972A3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y salir de</w:t>
            </w:r>
            <w:r w:rsidR="000A50C3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 la Agencia Nacional de Infraestructura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325D4" w14:textId="77777777" w:rsidR="000A50C3" w:rsidRPr="0035210A" w:rsidRDefault="000A50C3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0F3AB7" w14:textId="77777777" w:rsidR="000A50C3" w:rsidRPr="0035210A" w:rsidRDefault="000A50C3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F4C4C54" w14:textId="77777777" w:rsidR="000A50C3" w:rsidRPr="0035210A" w:rsidRDefault="000A50C3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778EFA87" w14:textId="77777777" w:rsidTr="0081713B">
        <w:tc>
          <w:tcPr>
            <w:tcW w:w="4957" w:type="dxa"/>
            <w:shd w:val="clear" w:color="auto" w:fill="auto"/>
            <w:vAlign w:val="center"/>
          </w:tcPr>
          <w:p w14:paraId="397F3712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presentado a los servidores de su área explicándole brevemente las funciones de cada uno.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833E7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8C0CEC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D871B4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652B2276" w14:textId="77777777" w:rsidTr="0081713B">
        <w:tc>
          <w:tcPr>
            <w:tcW w:w="4957" w:type="dxa"/>
            <w:shd w:val="clear" w:color="auto" w:fill="auto"/>
            <w:vAlign w:val="center"/>
          </w:tcPr>
          <w:p w14:paraId="30C603F6" w14:textId="30D2F6B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informado e instruido acerca de las herramientas informáticas, software, la intranet</w:t>
            </w:r>
            <w:r w:rsidR="00972A3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, Orfeo</w:t>
            </w: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 y los principales vínculos relacionados con los manuales, instructivos, procesos y procedimientos que debe manejar y conocer.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5E820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46EA9F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DA384D1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619C6899" w14:textId="77777777" w:rsidTr="0081713B">
        <w:tc>
          <w:tcPr>
            <w:tcW w:w="4957" w:type="dxa"/>
            <w:shd w:val="clear" w:color="auto" w:fill="auto"/>
            <w:vAlign w:val="center"/>
          </w:tcPr>
          <w:p w14:paraId="4104A892" w14:textId="05732EC2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explicado las directrices, objetivos y metas del área, del Grupo Interno de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EBCDF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408C5B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5554A1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43993301" w14:textId="77777777" w:rsidTr="0081713B">
        <w:tc>
          <w:tcPr>
            <w:tcW w:w="4957" w:type="dxa"/>
            <w:shd w:val="clear" w:color="auto" w:fill="auto"/>
            <w:vAlign w:val="center"/>
          </w:tcPr>
          <w:p w14:paraId="486593B1" w14:textId="06E60AD2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Se le ha dado a conocer los contratos a los que deberá hacer seguimiento </w:t>
            </w:r>
            <w:r w:rsidR="0031284E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y/o supervisión </w:t>
            </w: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en el ejercicio de su </w:t>
            </w: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lastRenderedPageBreak/>
              <w:t xml:space="preserve">cargo </w:t>
            </w:r>
            <w:r w:rsidR="0031284E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así como la</w:t>
            </w: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 documentación inherente.</w:t>
            </w:r>
            <w:r w:rsidR="003D53A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 </w:t>
            </w: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(En los casos en que aplique)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7446B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488DA5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B6EC570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7517F68C" w14:textId="77777777" w:rsidTr="0081713B">
        <w:tc>
          <w:tcPr>
            <w:tcW w:w="4957" w:type="dxa"/>
            <w:shd w:val="clear" w:color="auto" w:fill="auto"/>
            <w:vAlign w:val="center"/>
          </w:tcPr>
          <w:p w14:paraId="4D42CBBE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han explicado las directrices para la adecuada atención al usuario interno y externo.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0ADDB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DA7C74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E55C70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011965E7" w14:textId="77777777" w:rsidTr="0081713B">
        <w:tc>
          <w:tcPr>
            <w:tcW w:w="4957" w:type="dxa"/>
            <w:shd w:val="clear" w:color="auto" w:fill="auto"/>
            <w:vAlign w:val="center"/>
          </w:tcPr>
          <w:p w14:paraId="335A4C1A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explicado el conducto regular para tratar asuntos laborales y personales.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0199E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D38A55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6EA0BD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5843C902" w14:textId="77777777" w:rsidTr="0081713B">
        <w:tc>
          <w:tcPr>
            <w:tcW w:w="4957" w:type="dxa"/>
            <w:shd w:val="clear" w:color="auto" w:fill="auto"/>
            <w:vAlign w:val="center"/>
          </w:tcPr>
          <w:p w14:paraId="4667107B" w14:textId="232551C5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explicado cómo acceder a</w:t>
            </w:r>
            <w:r w:rsidR="00972A3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 </w:t>
            </w: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l</w:t>
            </w:r>
            <w:r w:rsidR="00972A3C"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a</w:t>
            </w: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 xml:space="preserve"> Mesa de Servicios TI de la Entidad.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0E20E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D188A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633DB9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2A1E2A17" w14:textId="77777777" w:rsidTr="0081713B">
        <w:tc>
          <w:tcPr>
            <w:tcW w:w="4957" w:type="dxa"/>
            <w:shd w:val="clear" w:color="auto" w:fill="auto"/>
            <w:vAlign w:val="center"/>
          </w:tcPr>
          <w:p w14:paraId="3B8333A9" w14:textId="0837ABC4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ha designado un compañero de trabajo como tutor durante la adaptación al cargo (en los casos que aplique).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B3356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6D12EE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27C0024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  <w:tr w:rsidR="00477DDA" w:rsidRPr="0035210A" w14:paraId="02AD2750" w14:textId="77777777" w:rsidTr="0081713B">
        <w:tc>
          <w:tcPr>
            <w:tcW w:w="4957" w:type="dxa"/>
            <w:shd w:val="clear" w:color="auto" w:fill="auto"/>
            <w:vAlign w:val="center"/>
          </w:tcPr>
          <w:p w14:paraId="39327B8D" w14:textId="61AA9D6A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  <w:r w:rsidRPr="0035210A"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  <w:t>Se le informó sobre el procedimiento para para evaluar su Gestión y se le indicó donde se encuentra ubicado el  documento según corresponda.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698FE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E834D8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74023E0" w14:textId="77777777" w:rsidR="00477DDA" w:rsidRPr="0035210A" w:rsidRDefault="00477DDA" w:rsidP="00214394">
            <w:pPr>
              <w:jc w:val="both"/>
              <w:rPr>
                <w:rFonts w:ascii="Calibri" w:eastAsia="Calibri" w:hAnsi="Calibri" w:cs="Tahoma"/>
                <w:noProof/>
                <w:sz w:val="20"/>
                <w:lang w:val="es-MX" w:eastAsia="es-MX"/>
              </w:rPr>
            </w:pPr>
          </w:p>
        </w:tc>
      </w:tr>
    </w:tbl>
    <w:p w14:paraId="15844FDF" w14:textId="1ACFE954" w:rsidR="00D53792" w:rsidRDefault="00045812" w:rsidP="002911E6">
      <w:pPr>
        <w:spacing w:before="100" w:beforeAutospacing="1" w:after="150"/>
        <w:jc w:val="both"/>
        <w:rPr>
          <w:rFonts w:ascii="Calibri" w:eastAsia="Calibri" w:hAnsi="Calibri" w:cs="Tahoma"/>
          <w:noProof/>
          <w:szCs w:val="24"/>
          <w:lang w:val="es-MX" w:eastAsia="es-MX"/>
        </w:rPr>
      </w:pPr>
      <w:r w:rsidRPr="00014572">
        <w:rPr>
          <w:rFonts w:ascii="Calibri" w:hAnsi="Calibri" w:cs="Calibri"/>
          <w:b/>
          <w:bCs/>
          <w:szCs w:val="24"/>
          <w:lang w:val="es-ES"/>
        </w:rPr>
        <w:t>Nota:</w:t>
      </w:r>
      <w:r>
        <w:rPr>
          <w:rFonts w:ascii="Calibri" w:hAnsi="Calibri" w:cs="Calibri"/>
          <w:szCs w:val="24"/>
          <w:lang w:val="es-ES"/>
        </w:rPr>
        <w:t xml:space="preserve"> Recuerde realizar </w:t>
      </w:r>
      <w:r>
        <w:rPr>
          <w:rFonts w:ascii="Calibri" w:eastAsia="Calibri" w:hAnsi="Calibri" w:cs="Tahoma"/>
          <w:noProof/>
          <w:szCs w:val="24"/>
          <w:lang w:val="es-MX" w:eastAsia="es-MX"/>
        </w:rPr>
        <w:t>el curso de inducción y reinducción y el curso de SST que se encuentran en la plataforma Uni ANI.</w:t>
      </w:r>
    </w:p>
    <w:p w14:paraId="67DF01F7" w14:textId="77777777" w:rsidR="00D53792" w:rsidRPr="00D53792" w:rsidRDefault="00D53792" w:rsidP="002911E6">
      <w:pPr>
        <w:spacing w:before="100" w:beforeAutospacing="1" w:after="150"/>
        <w:jc w:val="both"/>
        <w:rPr>
          <w:rFonts w:ascii="Calibri" w:eastAsia="Calibri" w:hAnsi="Calibri" w:cs="Tahoma"/>
          <w:noProof/>
          <w:szCs w:val="24"/>
          <w:lang w:val="es-MX" w:eastAsia="es-MX"/>
        </w:rPr>
      </w:pPr>
    </w:p>
    <w:p w14:paraId="1D3102A0" w14:textId="77777777" w:rsidR="00AC29E7" w:rsidRPr="00BF0C25" w:rsidRDefault="00AC29E7" w:rsidP="002911E6">
      <w:pPr>
        <w:spacing w:before="100" w:beforeAutospacing="1" w:after="150"/>
        <w:jc w:val="both"/>
        <w:rPr>
          <w:rFonts w:ascii="Calibri" w:hAnsi="Calibri" w:cs="Calibri"/>
          <w:szCs w:val="24"/>
          <w:lang w:val="es-ES"/>
        </w:rPr>
      </w:pPr>
    </w:p>
    <w:p w14:paraId="7C3E674C" w14:textId="77777777" w:rsidR="002911E6" w:rsidRPr="00BF0C25" w:rsidRDefault="002911E6" w:rsidP="002911E6">
      <w:pPr>
        <w:spacing w:before="100" w:beforeAutospacing="1" w:after="150"/>
        <w:jc w:val="both"/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szCs w:val="24"/>
          <w:lang w:val="es-ES"/>
        </w:rPr>
        <w:t>_____________________</w:t>
      </w:r>
      <w:r w:rsidR="00DD76DF">
        <w:rPr>
          <w:rFonts w:ascii="Calibri" w:hAnsi="Calibri" w:cs="Calibri"/>
          <w:szCs w:val="24"/>
          <w:lang w:val="es-ES"/>
        </w:rPr>
        <w:t>_____</w:t>
      </w:r>
      <w:r w:rsidRPr="00BF0C25">
        <w:rPr>
          <w:rFonts w:ascii="Calibri" w:hAnsi="Calibri" w:cs="Calibri"/>
          <w:szCs w:val="24"/>
          <w:lang w:val="es-ES"/>
        </w:rPr>
        <w:t>___</w:t>
      </w:r>
      <w:r w:rsidRPr="00BF0C25">
        <w:rPr>
          <w:rFonts w:ascii="Calibri" w:hAnsi="Calibri" w:cs="Calibri"/>
          <w:szCs w:val="24"/>
          <w:lang w:val="es-ES"/>
        </w:rPr>
        <w:tab/>
      </w:r>
      <w:r w:rsidRPr="00BF0C25">
        <w:rPr>
          <w:rFonts w:ascii="Calibri" w:hAnsi="Calibri" w:cs="Calibri"/>
          <w:szCs w:val="24"/>
          <w:lang w:val="es-ES"/>
        </w:rPr>
        <w:tab/>
        <w:t xml:space="preserve">             </w:t>
      </w:r>
      <w:r w:rsidR="00DD76DF">
        <w:rPr>
          <w:rFonts w:ascii="Calibri" w:hAnsi="Calibri" w:cs="Calibri"/>
          <w:szCs w:val="24"/>
          <w:lang w:val="es-ES"/>
        </w:rPr>
        <w:t>_</w:t>
      </w:r>
      <w:r w:rsidRPr="00BF0C25">
        <w:rPr>
          <w:rFonts w:ascii="Calibri" w:hAnsi="Calibri" w:cs="Calibri"/>
          <w:szCs w:val="24"/>
          <w:lang w:val="es-ES"/>
        </w:rPr>
        <w:t>_____________________________</w:t>
      </w:r>
    </w:p>
    <w:p w14:paraId="0A1CEF61" w14:textId="56B83FBB" w:rsidR="00DD76DF" w:rsidRPr="00BF0C25" w:rsidRDefault="00DD76DF" w:rsidP="00DD76DF">
      <w:pPr>
        <w:spacing w:before="100" w:beforeAutospacing="1" w:after="150"/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FIRMA DEL JEFE INMEDIATO</w:t>
      </w: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</w:r>
      <w:r w:rsidR="002911E6" w:rsidRPr="00BF0C25">
        <w:rPr>
          <w:rFonts w:ascii="Calibri" w:hAnsi="Calibri" w:cs="Calibri"/>
          <w:szCs w:val="24"/>
          <w:lang w:val="es-ES"/>
        </w:rPr>
        <w:t>FIRMA DEL SERVIDOR</w:t>
      </w:r>
    </w:p>
    <w:p w14:paraId="1318108B" w14:textId="77777777" w:rsidR="007215E4" w:rsidRPr="00BF0C25" w:rsidRDefault="002911E6" w:rsidP="002911E6">
      <w:pPr>
        <w:spacing w:before="100" w:beforeAutospacing="1" w:after="150"/>
        <w:jc w:val="center"/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szCs w:val="24"/>
          <w:lang w:val="es-ES"/>
        </w:rPr>
        <w:t>¿Cómo evalúa el proceso de INDUCCIÓN AL CARGO que recibió?</w:t>
      </w:r>
    </w:p>
    <w:p w14:paraId="1D3F5B3C" w14:textId="77777777" w:rsidR="002911E6" w:rsidRPr="00BF0C25" w:rsidRDefault="002911E6" w:rsidP="00291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50"/>
        <w:jc w:val="both"/>
        <w:rPr>
          <w:rFonts w:ascii="Calibri" w:hAnsi="Calibri" w:cs="Calibri"/>
          <w:b/>
          <w:szCs w:val="24"/>
          <w:lang w:val="es-ES"/>
        </w:rPr>
      </w:pPr>
      <w:r w:rsidRPr="00BF0C25">
        <w:rPr>
          <w:rFonts w:ascii="Calibri" w:hAnsi="Calibri" w:cs="Calibri"/>
          <w:b/>
          <w:szCs w:val="24"/>
          <w:lang w:val="es-ES"/>
        </w:rPr>
        <w:t>Excelente:   ________</w:t>
      </w:r>
      <w:r w:rsidRPr="00BF0C25">
        <w:rPr>
          <w:rFonts w:ascii="Calibri" w:hAnsi="Calibri" w:cs="Calibri"/>
          <w:b/>
          <w:szCs w:val="24"/>
          <w:lang w:val="es-ES"/>
        </w:rPr>
        <w:tab/>
        <w:t>Bueno: ______________Regular: ____________ Deficiente: _________</w:t>
      </w:r>
    </w:p>
    <w:p w14:paraId="229BC781" w14:textId="77777777" w:rsidR="007215E4" w:rsidRPr="00BF0C25" w:rsidRDefault="007215E4" w:rsidP="007215E4">
      <w:pPr>
        <w:spacing w:before="100" w:beforeAutospacing="1" w:after="150"/>
        <w:jc w:val="both"/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szCs w:val="24"/>
          <w:lang w:val="es-ES"/>
        </w:rPr>
        <w:t>Fecha de Ingreso del Servidor             ____________________</w:t>
      </w:r>
    </w:p>
    <w:p w14:paraId="4D41729F" w14:textId="77777777" w:rsidR="009B6AA0" w:rsidRPr="00BF0C25" w:rsidRDefault="007215E4" w:rsidP="007215E4">
      <w:pPr>
        <w:rPr>
          <w:rFonts w:ascii="Calibri" w:hAnsi="Calibri" w:cs="Calibri"/>
          <w:szCs w:val="24"/>
          <w:lang w:val="es-ES"/>
        </w:rPr>
      </w:pPr>
      <w:r w:rsidRPr="00BF0C25">
        <w:rPr>
          <w:rFonts w:ascii="Calibri" w:hAnsi="Calibri" w:cs="Calibri"/>
          <w:szCs w:val="24"/>
          <w:lang w:val="es-ES"/>
        </w:rPr>
        <w:t>Fecha de finalización de la inducción ____________________</w:t>
      </w:r>
    </w:p>
    <w:p w14:paraId="62D71C48" w14:textId="77777777" w:rsidR="002911E6" w:rsidRPr="00BF0C25" w:rsidRDefault="002911E6" w:rsidP="007215E4">
      <w:pPr>
        <w:rPr>
          <w:rFonts w:ascii="Calibri" w:hAnsi="Calibri" w:cs="Calibri"/>
          <w:szCs w:val="24"/>
          <w:lang w:val="es-ES"/>
        </w:rPr>
      </w:pPr>
    </w:p>
    <w:p w14:paraId="7164E87E" w14:textId="77777777" w:rsidR="002911E6" w:rsidRPr="00BF0C25" w:rsidRDefault="002911E6" w:rsidP="007215E4">
      <w:pPr>
        <w:rPr>
          <w:rFonts w:ascii="Calibri" w:hAnsi="Calibri" w:cs="Calibri"/>
          <w:i/>
          <w:szCs w:val="24"/>
          <w:lang w:val="es-ES"/>
        </w:rPr>
      </w:pPr>
      <w:r w:rsidRPr="00BF0C25">
        <w:rPr>
          <w:rFonts w:ascii="Calibri" w:hAnsi="Calibri" w:cs="Calibri"/>
          <w:i/>
          <w:szCs w:val="24"/>
          <w:lang w:val="es-ES"/>
        </w:rPr>
        <w:t>Favor devolver esta hoja a la oficina del Grupo Interno de Trabajo de Talento Humano</w:t>
      </w:r>
    </w:p>
    <w:p w14:paraId="47383105" w14:textId="77777777" w:rsidR="00BF0C25" w:rsidRPr="00BF0C25" w:rsidRDefault="00BF0C25" w:rsidP="007215E4">
      <w:pPr>
        <w:rPr>
          <w:rFonts w:ascii="Calibri" w:hAnsi="Calibri" w:cs="Calibri"/>
          <w:i/>
          <w:szCs w:val="24"/>
          <w:lang w:val="es-ES"/>
        </w:rPr>
      </w:pPr>
    </w:p>
    <w:sectPr w:rsidR="00BF0C25" w:rsidRPr="00BF0C25" w:rsidSect="00A10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618" w:bottom="1134" w:left="1701" w:header="68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0C6E" w14:textId="77777777" w:rsidR="007A42AD" w:rsidRDefault="007A42AD">
      <w:r>
        <w:separator/>
      </w:r>
    </w:p>
  </w:endnote>
  <w:endnote w:type="continuationSeparator" w:id="0">
    <w:p w14:paraId="30956B44" w14:textId="77777777" w:rsidR="007A42AD" w:rsidRDefault="007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7A66" w14:textId="77777777" w:rsidR="00E178C7" w:rsidRDefault="00E17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C040" w14:textId="60E99705" w:rsidR="00BF0C25" w:rsidRPr="00DD76DF" w:rsidRDefault="00BF0C25" w:rsidP="00D52F8A">
    <w:pPr>
      <w:jc w:val="center"/>
      <w:rPr>
        <w:rFonts w:asciiTheme="minorHAnsi" w:hAnsiTheme="minorHAnsi" w:cs="Arial"/>
        <w:sz w:val="16"/>
        <w:szCs w:val="16"/>
      </w:rPr>
    </w:pPr>
  </w:p>
  <w:p w14:paraId="4F833A01" w14:textId="6BB02215" w:rsidR="00D52F8A" w:rsidRPr="00DD76DF" w:rsidRDefault="00D52F8A" w:rsidP="00D52F8A">
    <w:pPr>
      <w:jc w:val="center"/>
      <w:rPr>
        <w:rFonts w:asciiTheme="minorHAnsi" w:hAnsiTheme="minorHAnsi" w:cs="Arial"/>
        <w:sz w:val="16"/>
        <w:szCs w:val="16"/>
      </w:rPr>
    </w:pPr>
    <w:r w:rsidRPr="00DD76DF">
      <w:rPr>
        <w:rFonts w:asciiTheme="minorHAnsi" w:hAnsiTheme="minorHAnsi" w:cs="Arial"/>
        <w:sz w:val="16"/>
        <w:szCs w:val="16"/>
      </w:rPr>
      <w:t xml:space="preserve">Avenida Calle 26 </w:t>
    </w:r>
    <w:r w:rsidR="004353B0">
      <w:rPr>
        <w:rFonts w:asciiTheme="minorHAnsi" w:hAnsiTheme="minorHAnsi" w:cs="Arial"/>
        <w:sz w:val="16"/>
        <w:szCs w:val="16"/>
      </w:rPr>
      <w:t>#</w:t>
    </w:r>
    <w:r w:rsidRPr="00DD76DF">
      <w:rPr>
        <w:rFonts w:asciiTheme="minorHAnsi" w:hAnsiTheme="minorHAnsi" w:cs="Arial"/>
        <w:sz w:val="16"/>
        <w:szCs w:val="16"/>
      </w:rPr>
      <w:t xml:space="preserve"> 59-51 Torre 4 y/o Calle 24A </w:t>
    </w:r>
    <w:r w:rsidR="004353B0">
      <w:rPr>
        <w:rFonts w:asciiTheme="minorHAnsi" w:hAnsiTheme="minorHAnsi" w:cs="Arial"/>
        <w:sz w:val="16"/>
        <w:szCs w:val="16"/>
      </w:rPr>
      <w:t>#</w:t>
    </w:r>
    <w:r w:rsidRPr="00DD76DF">
      <w:rPr>
        <w:rFonts w:asciiTheme="minorHAnsi" w:hAnsiTheme="minorHAnsi" w:cs="Arial"/>
        <w:sz w:val="16"/>
        <w:szCs w:val="16"/>
      </w:rPr>
      <w:t xml:space="preserve"> 59-42 Torre 4 Piso 2.</w:t>
    </w:r>
  </w:p>
  <w:p w14:paraId="785521A2" w14:textId="0551DBBD" w:rsidR="00D52F8A" w:rsidRPr="00DD76DF" w:rsidRDefault="00D52F8A" w:rsidP="00D52F8A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DD76DF">
      <w:rPr>
        <w:rFonts w:asciiTheme="minorHAnsi" w:hAnsiTheme="minorHAnsi" w:cs="Arial"/>
        <w:sz w:val="16"/>
        <w:szCs w:val="16"/>
        <w:lang w:val="en-US"/>
      </w:rPr>
      <w:t xml:space="preserve">PBX: </w:t>
    </w:r>
    <w:r w:rsidR="004353B0">
      <w:rPr>
        <w:rFonts w:asciiTheme="minorHAnsi" w:hAnsiTheme="minorHAnsi" w:cs="Arial"/>
        <w:sz w:val="16"/>
        <w:szCs w:val="16"/>
        <w:lang w:val="en-US"/>
      </w:rPr>
      <w:t xml:space="preserve">601 </w:t>
    </w:r>
    <w:r w:rsidR="00DD76DF" w:rsidRPr="00DD76DF">
      <w:rPr>
        <w:rFonts w:asciiTheme="minorHAnsi" w:hAnsiTheme="minorHAnsi" w:cs="Arial"/>
        <w:sz w:val="16"/>
        <w:szCs w:val="16"/>
        <w:lang w:val="en-US"/>
      </w:rPr>
      <w:t>484</w:t>
    </w:r>
    <w:r w:rsidR="004353B0">
      <w:rPr>
        <w:rFonts w:asciiTheme="minorHAnsi" w:hAnsiTheme="minorHAnsi" w:cs="Arial"/>
        <w:sz w:val="16"/>
        <w:szCs w:val="16"/>
        <w:lang w:val="en-US"/>
      </w:rPr>
      <w:t xml:space="preserve"> </w:t>
    </w:r>
    <w:r w:rsidR="00DD76DF" w:rsidRPr="00DD76DF">
      <w:rPr>
        <w:rFonts w:asciiTheme="minorHAnsi" w:hAnsiTheme="minorHAnsi" w:cs="Arial"/>
        <w:sz w:val="16"/>
        <w:szCs w:val="16"/>
        <w:lang w:val="en-US"/>
      </w:rPr>
      <w:t xml:space="preserve">8860 </w:t>
    </w:r>
    <w:r w:rsidRPr="00DD76DF">
      <w:rPr>
        <w:rFonts w:asciiTheme="minorHAnsi" w:hAnsiTheme="minorHAnsi" w:cs="Arial"/>
        <w:sz w:val="16"/>
        <w:szCs w:val="16"/>
        <w:lang w:val="en-US"/>
      </w:rPr>
      <w:t xml:space="preserve">– </w:t>
    </w:r>
    <w:hyperlink r:id="rId1" w:history="1">
      <w:r w:rsidR="00DD76DF" w:rsidRPr="00DD76DF">
        <w:rPr>
          <w:rStyle w:val="Hipervnculo"/>
          <w:rFonts w:asciiTheme="minorHAnsi" w:hAnsiTheme="minorHAnsi" w:cs="Arial"/>
          <w:sz w:val="16"/>
          <w:szCs w:val="16"/>
          <w:lang w:val="en-US"/>
        </w:rPr>
        <w:t>www.ani.gov.co</w:t>
      </w:r>
    </w:hyperlink>
    <w:r w:rsidR="00DD76DF" w:rsidRPr="00DD76DF">
      <w:rPr>
        <w:rFonts w:asciiTheme="minorHAnsi" w:hAnsiTheme="minorHAnsi" w:cs="Arial"/>
        <w:sz w:val="16"/>
        <w:szCs w:val="16"/>
        <w:lang w:val="en-US"/>
      </w:rPr>
      <w:t xml:space="preserve"> </w:t>
    </w:r>
    <w:r w:rsidRPr="00DD76DF">
      <w:rPr>
        <w:rFonts w:asciiTheme="minorHAnsi" w:hAnsiTheme="minorHAnsi" w:cs="Arial"/>
        <w:sz w:val="16"/>
        <w:szCs w:val="16"/>
        <w:lang w:val="en-US"/>
      </w:rPr>
      <w:t>, Nit. 830125996-9</w:t>
    </w:r>
  </w:p>
  <w:p w14:paraId="74F84BEB" w14:textId="77777777" w:rsidR="001A7541" w:rsidRPr="00DD76DF" w:rsidRDefault="00D52F8A">
    <w:pPr>
      <w:pStyle w:val="Piedepgina"/>
      <w:jc w:val="center"/>
      <w:rPr>
        <w:rFonts w:asciiTheme="minorHAnsi" w:hAnsiTheme="minorHAnsi"/>
        <w:sz w:val="18"/>
      </w:rPr>
    </w:pPr>
    <w:r w:rsidRPr="00DD76DF">
      <w:rPr>
        <w:rFonts w:asciiTheme="minorHAnsi" w:hAnsiTheme="minorHAnsi" w:cs="Arial"/>
        <w:sz w:val="16"/>
        <w:szCs w:val="16"/>
      </w:rPr>
      <w:t xml:space="preserve">Página </w:t>
    </w:r>
    <w:r w:rsidRPr="00DD76DF">
      <w:rPr>
        <w:rFonts w:asciiTheme="minorHAnsi" w:hAnsiTheme="minorHAnsi" w:cs="Arial"/>
        <w:sz w:val="16"/>
        <w:szCs w:val="16"/>
      </w:rPr>
      <w:fldChar w:fldCharType="begin"/>
    </w:r>
    <w:r w:rsidRPr="00DD76DF">
      <w:rPr>
        <w:rFonts w:asciiTheme="minorHAnsi" w:hAnsiTheme="minorHAnsi" w:cs="Arial"/>
        <w:sz w:val="16"/>
        <w:szCs w:val="16"/>
      </w:rPr>
      <w:instrText>PAGE</w:instrText>
    </w:r>
    <w:r w:rsidRPr="00DD76DF">
      <w:rPr>
        <w:rFonts w:asciiTheme="minorHAnsi" w:hAnsiTheme="minorHAnsi" w:cs="Arial"/>
        <w:sz w:val="16"/>
        <w:szCs w:val="16"/>
      </w:rPr>
      <w:fldChar w:fldCharType="separate"/>
    </w:r>
    <w:r w:rsidR="00AC29E7">
      <w:rPr>
        <w:rFonts w:asciiTheme="minorHAnsi" w:hAnsiTheme="minorHAnsi" w:cs="Arial"/>
        <w:noProof/>
        <w:sz w:val="16"/>
        <w:szCs w:val="16"/>
      </w:rPr>
      <w:t>3</w:t>
    </w:r>
    <w:r w:rsidRPr="00DD76DF">
      <w:rPr>
        <w:rFonts w:asciiTheme="minorHAnsi" w:hAnsiTheme="minorHAnsi" w:cs="Arial"/>
        <w:sz w:val="16"/>
        <w:szCs w:val="16"/>
      </w:rPr>
      <w:fldChar w:fldCharType="end"/>
    </w:r>
    <w:r w:rsidRPr="00DD76DF">
      <w:rPr>
        <w:rFonts w:asciiTheme="minorHAnsi" w:hAnsiTheme="minorHAnsi" w:cs="Arial"/>
        <w:sz w:val="16"/>
        <w:szCs w:val="16"/>
      </w:rPr>
      <w:t xml:space="preserve"> de </w:t>
    </w:r>
    <w:r w:rsidRPr="00DD76DF">
      <w:rPr>
        <w:rFonts w:asciiTheme="minorHAnsi" w:hAnsiTheme="minorHAnsi" w:cs="Arial"/>
        <w:sz w:val="16"/>
        <w:szCs w:val="16"/>
      </w:rPr>
      <w:fldChar w:fldCharType="begin"/>
    </w:r>
    <w:r w:rsidRPr="00DD76DF">
      <w:rPr>
        <w:rFonts w:asciiTheme="minorHAnsi" w:hAnsiTheme="minorHAnsi" w:cs="Arial"/>
        <w:sz w:val="16"/>
        <w:szCs w:val="16"/>
      </w:rPr>
      <w:instrText>NUMPAGES</w:instrText>
    </w:r>
    <w:r w:rsidRPr="00DD76DF">
      <w:rPr>
        <w:rFonts w:asciiTheme="minorHAnsi" w:hAnsiTheme="minorHAnsi" w:cs="Arial"/>
        <w:sz w:val="16"/>
        <w:szCs w:val="16"/>
      </w:rPr>
      <w:fldChar w:fldCharType="separate"/>
    </w:r>
    <w:r w:rsidR="00AC29E7">
      <w:rPr>
        <w:rFonts w:asciiTheme="minorHAnsi" w:hAnsiTheme="minorHAnsi" w:cs="Arial"/>
        <w:noProof/>
        <w:sz w:val="16"/>
        <w:szCs w:val="16"/>
      </w:rPr>
      <w:t>3</w:t>
    </w:r>
    <w:r w:rsidRPr="00DD76DF">
      <w:rPr>
        <w:rFonts w:asciiTheme="minorHAnsi" w:hAnsiTheme="minorHAnsi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4D5E" w14:textId="77777777" w:rsidR="00E178C7" w:rsidRDefault="00E178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1239" w14:textId="77777777" w:rsidR="007A42AD" w:rsidRDefault="007A42AD">
      <w:r>
        <w:separator/>
      </w:r>
    </w:p>
  </w:footnote>
  <w:footnote w:type="continuationSeparator" w:id="0">
    <w:p w14:paraId="20D62794" w14:textId="77777777" w:rsidR="007A42AD" w:rsidRDefault="007A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C3B3" w14:textId="77777777" w:rsidR="00E178C7" w:rsidRDefault="00E178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896"/>
      <w:gridCol w:w="1252"/>
      <w:gridCol w:w="1177"/>
      <w:gridCol w:w="786"/>
      <w:gridCol w:w="1180"/>
      <w:gridCol w:w="1701"/>
    </w:tblGrid>
    <w:tr w:rsidR="004C6CC4" w:rsidRPr="00936005" w14:paraId="360CFDA6" w14:textId="77777777" w:rsidTr="00C54589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EBFBA36" w14:textId="074A6014" w:rsidR="004C6CC4" w:rsidRPr="00936005" w:rsidRDefault="004353B0" w:rsidP="004C6CC4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4B54948A" wp14:editId="06D35198">
                <wp:extent cx="558796" cy="826053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C578EC6" w14:textId="5F35A659" w:rsidR="004C6CC4" w:rsidRPr="004D7AD1" w:rsidRDefault="00C758BE" w:rsidP="004C6CC4">
          <w:pPr>
            <w:pStyle w:val="Encabezado"/>
            <w:jc w:val="center"/>
            <w:rPr>
              <w:rFonts w:ascii="Calibri" w:hAnsi="Calibri" w:cs="Arial"/>
              <w:b/>
              <w:bCs/>
              <w:sz w:val="26"/>
              <w:szCs w:val="26"/>
            </w:rPr>
          </w:pPr>
          <w:r>
            <w:rPr>
              <w:rFonts w:ascii="Calibri" w:eastAsia="Calibri" w:hAnsi="Calibri" w:cs="Calibri"/>
              <w:b/>
              <w:bCs/>
              <w:sz w:val="26"/>
              <w:szCs w:val="26"/>
              <w:lang w:val="es-MX"/>
            </w:rPr>
            <w:t xml:space="preserve">FORMATO </w:t>
          </w:r>
          <w:r w:rsidR="004C6CC4">
            <w:rPr>
              <w:rFonts w:ascii="Calibri" w:eastAsia="Calibri" w:hAnsi="Calibri" w:cs="Calibri"/>
              <w:b/>
              <w:bCs/>
              <w:sz w:val="26"/>
              <w:szCs w:val="26"/>
            </w:rPr>
            <w:t>INDUCCIÓN AL CARGO</w:t>
          </w:r>
        </w:p>
      </w:tc>
    </w:tr>
    <w:tr w:rsidR="004C6CC4" w:rsidRPr="00936005" w14:paraId="13A9BCF0" w14:textId="77777777" w:rsidTr="00C54589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B6B9A3B" w14:textId="77777777" w:rsidR="004C6CC4" w:rsidRPr="00936005" w:rsidRDefault="004C6CC4" w:rsidP="004C6CC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99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088380" w14:textId="4239DCFA" w:rsidR="004C6CC4" w:rsidRPr="009C6654" w:rsidRDefault="004C6CC4" w:rsidP="004C6CC4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4D7AD1">
            <w:rPr>
              <w:rFonts w:ascii="Calibri" w:hAnsi="Calibri" w:cs="Arial"/>
              <w:b/>
              <w:szCs w:val="24"/>
            </w:rPr>
            <w:t xml:space="preserve">GESTION </w:t>
          </w:r>
          <w:r>
            <w:rPr>
              <w:rFonts w:ascii="Calibri" w:hAnsi="Calibri" w:cs="Arial"/>
              <w:b/>
              <w:szCs w:val="24"/>
            </w:rPr>
            <w:t>DEL TALENTO HUMANO</w:t>
          </w:r>
        </w:p>
      </w:tc>
    </w:tr>
    <w:tr w:rsidR="004C6CC4" w:rsidRPr="00936005" w14:paraId="6FBEF45B" w14:textId="77777777" w:rsidTr="00C54589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1C20B31" w14:textId="77777777" w:rsidR="004C6CC4" w:rsidRPr="00936005" w:rsidRDefault="004C6CC4" w:rsidP="004C6CC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89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3445FF" w14:textId="77777777" w:rsidR="004C6CC4" w:rsidRPr="009C6654" w:rsidRDefault="004C6CC4" w:rsidP="004C6CC4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CÓDIGO</w:t>
          </w:r>
        </w:p>
      </w:tc>
      <w:tc>
        <w:tcPr>
          <w:tcW w:w="125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6E1065" w14:textId="77777777" w:rsidR="004C6CC4" w:rsidRPr="00F216DB" w:rsidRDefault="004C6CC4" w:rsidP="004C6CC4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 w:rsidRPr="00592613">
            <w:rPr>
              <w:rFonts w:ascii="Calibri" w:hAnsi="Calibri" w:cs="Arial"/>
              <w:bCs/>
              <w:sz w:val="20"/>
            </w:rPr>
            <w:t>GETH-F-036</w:t>
          </w:r>
        </w:p>
      </w:tc>
      <w:tc>
        <w:tcPr>
          <w:tcW w:w="117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577B47A" w14:textId="77777777" w:rsidR="004C6CC4" w:rsidRPr="009C6654" w:rsidRDefault="004C6CC4" w:rsidP="004C6CC4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</w:rPr>
          </w:pPr>
          <w:r w:rsidRPr="009C6654">
            <w:rPr>
              <w:rFonts w:ascii="Calibri" w:hAnsi="Calibri" w:cs="Arial"/>
              <w:b/>
              <w:bCs/>
              <w:sz w:val="20"/>
            </w:rPr>
            <w:t>VERSIÓN</w:t>
          </w:r>
        </w:p>
      </w:tc>
      <w:tc>
        <w:tcPr>
          <w:tcW w:w="78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539898" w14:textId="020FF9A8" w:rsidR="004C6CC4" w:rsidRPr="00C758BE" w:rsidRDefault="00C758BE" w:rsidP="004C6CC4">
          <w:pPr>
            <w:pStyle w:val="Encabezado"/>
            <w:jc w:val="center"/>
            <w:rPr>
              <w:rFonts w:ascii="Calibri" w:hAnsi="Calibri" w:cs="Arial"/>
              <w:bCs/>
              <w:sz w:val="20"/>
              <w:lang w:val="es-MX"/>
            </w:rPr>
          </w:pPr>
          <w:r>
            <w:rPr>
              <w:rFonts w:ascii="Calibri" w:hAnsi="Calibri" w:cs="Arial"/>
              <w:bCs/>
              <w:sz w:val="20"/>
              <w:lang w:val="es-MX"/>
            </w:rPr>
            <w:t>00</w:t>
          </w:r>
          <w:r w:rsidR="004353B0">
            <w:rPr>
              <w:rFonts w:ascii="Calibri" w:hAnsi="Calibri" w:cs="Arial"/>
              <w:bCs/>
              <w:sz w:val="20"/>
              <w:lang w:val="es-MX"/>
            </w:rPr>
            <w:t>9</w:t>
          </w:r>
        </w:p>
      </w:tc>
      <w:tc>
        <w:tcPr>
          <w:tcW w:w="118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E11C4C0" w14:textId="77777777" w:rsidR="004C6CC4" w:rsidRPr="009C6654" w:rsidRDefault="004C6CC4" w:rsidP="004C6CC4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FECHA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AB5E92B" w14:textId="7796A964" w:rsidR="004C6CC4" w:rsidRPr="002A74F6" w:rsidRDefault="00E178C7" w:rsidP="002A74F6">
          <w:pPr>
            <w:pStyle w:val="Encabezado"/>
            <w:jc w:val="center"/>
            <w:rPr>
              <w:rFonts w:ascii="Calibri" w:hAnsi="Calibri" w:cs="Arial"/>
              <w:bCs/>
              <w:sz w:val="20"/>
              <w:lang w:val="es-CO"/>
            </w:rPr>
          </w:pPr>
          <w:r>
            <w:rPr>
              <w:rFonts w:ascii="Calibri" w:hAnsi="Calibri" w:cs="Arial"/>
              <w:bCs/>
              <w:sz w:val="20"/>
              <w:lang w:val="es-CO"/>
            </w:rPr>
            <w:t>14/08</w:t>
          </w:r>
          <w:r w:rsidR="004353B0">
            <w:rPr>
              <w:rFonts w:ascii="Calibri" w:hAnsi="Calibri" w:cs="Arial"/>
              <w:bCs/>
              <w:sz w:val="20"/>
              <w:lang w:val="es-CO"/>
            </w:rPr>
            <w:t>/2024</w:t>
          </w:r>
        </w:p>
      </w:tc>
    </w:tr>
  </w:tbl>
  <w:p w14:paraId="6D4930EC" w14:textId="77777777" w:rsidR="00020202" w:rsidRPr="00353507" w:rsidRDefault="00020202" w:rsidP="003535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8616" w14:textId="77777777" w:rsidR="00E178C7" w:rsidRDefault="00E178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D15"/>
    <w:multiLevelType w:val="hybridMultilevel"/>
    <w:tmpl w:val="969AF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5A93"/>
    <w:multiLevelType w:val="hybridMultilevel"/>
    <w:tmpl w:val="10F83F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2A32"/>
    <w:multiLevelType w:val="hybridMultilevel"/>
    <w:tmpl w:val="FFCCC0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E55B3"/>
    <w:multiLevelType w:val="hybridMultilevel"/>
    <w:tmpl w:val="11344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0644"/>
    <w:multiLevelType w:val="hybridMultilevel"/>
    <w:tmpl w:val="14042C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772338">
    <w:abstractNumId w:val="4"/>
  </w:num>
  <w:num w:numId="2" w16cid:durableId="1823813994">
    <w:abstractNumId w:val="3"/>
  </w:num>
  <w:num w:numId="3" w16cid:durableId="1678339308">
    <w:abstractNumId w:val="1"/>
  </w:num>
  <w:num w:numId="4" w16cid:durableId="219486904">
    <w:abstractNumId w:val="2"/>
  </w:num>
  <w:num w:numId="5" w16cid:durableId="18009579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s-CO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68"/>
    <w:rsid w:val="00010F6E"/>
    <w:rsid w:val="00014572"/>
    <w:rsid w:val="00020202"/>
    <w:rsid w:val="000203D8"/>
    <w:rsid w:val="00022249"/>
    <w:rsid w:val="00043D67"/>
    <w:rsid w:val="00045812"/>
    <w:rsid w:val="00052835"/>
    <w:rsid w:val="00086097"/>
    <w:rsid w:val="000A2725"/>
    <w:rsid w:val="000A50C3"/>
    <w:rsid w:val="000B6BE0"/>
    <w:rsid w:val="000B7A86"/>
    <w:rsid w:val="000E4DB8"/>
    <w:rsid w:val="000F0D6F"/>
    <w:rsid w:val="00110B26"/>
    <w:rsid w:val="00114C87"/>
    <w:rsid w:val="0012743D"/>
    <w:rsid w:val="001407BB"/>
    <w:rsid w:val="001429FF"/>
    <w:rsid w:val="00144257"/>
    <w:rsid w:val="00147941"/>
    <w:rsid w:val="00155062"/>
    <w:rsid w:val="00161371"/>
    <w:rsid w:val="00162549"/>
    <w:rsid w:val="00170CB7"/>
    <w:rsid w:val="00177027"/>
    <w:rsid w:val="00186B7F"/>
    <w:rsid w:val="00187DFA"/>
    <w:rsid w:val="00192524"/>
    <w:rsid w:val="00194AAF"/>
    <w:rsid w:val="001A7541"/>
    <w:rsid w:val="001B2F75"/>
    <w:rsid w:val="001B4264"/>
    <w:rsid w:val="001C7126"/>
    <w:rsid w:val="001D0020"/>
    <w:rsid w:val="001D22BA"/>
    <w:rsid w:val="001D4610"/>
    <w:rsid w:val="002017AC"/>
    <w:rsid w:val="00214B3D"/>
    <w:rsid w:val="0022125C"/>
    <w:rsid w:val="00224ED5"/>
    <w:rsid w:val="00226026"/>
    <w:rsid w:val="00245933"/>
    <w:rsid w:val="002470B1"/>
    <w:rsid w:val="0025112E"/>
    <w:rsid w:val="00261463"/>
    <w:rsid w:val="0028209B"/>
    <w:rsid w:val="002911E6"/>
    <w:rsid w:val="002915C3"/>
    <w:rsid w:val="00292497"/>
    <w:rsid w:val="002A74F6"/>
    <w:rsid w:val="002B01C7"/>
    <w:rsid w:val="002B0746"/>
    <w:rsid w:val="0031284E"/>
    <w:rsid w:val="003201E6"/>
    <w:rsid w:val="0032302E"/>
    <w:rsid w:val="003406E1"/>
    <w:rsid w:val="003414DD"/>
    <w:rsid w:val="00345E3E"/>
    <w:rsid w:val="00347DD2"/>
    <w:rsid w:val="0035210A"/>
    <w:rsid w:val="00353507"/>
    <w:rsid w:val="00364402"/>
    <w:rsid w:val="00367FFB"/>
    <w:rsid w:val="00377C7E"/>
    <w:rsid w:val="00387CC3"/>
    <w:rsid w:val="003A6AC4"/>
    <w:rsid w:val="003D53AC"/>
    <w:rsid w:val="003E28D8"/>
    <w:rsid w:val="00400165"/>
    <w:rsid w:val="00411300"/>
    <w:rsid w:val="00423430"/>
    <w:rsid w:val="004353B0"/>
    <w:rsid w:val="00463BA9"/>
    <w:rsid w:val="00464C9F"/>
    <w:rsid w:val="00464CCE"/>
    <w:rsid w:val="00467EEE"/>
    <w:rsid w:val="00472E11"/>
    <w:rsid w:val="004741C1"/>
    <w:rsid w:val="00477DDA"/>
    <w:rsid w:val="004C6CC4"/>
    <w:rsid w:val="004D435A"/>
    <w:rsid w:val="004D4D82"/>
    <w:rsid w:val="005054CD"/>
    <w:rsid w:val="005100A4"/>
    <w:rsid w:val="0051677B"/>
    <w:rsid w:val="00537B1A"/>
    <w:rsid w:val="0055035A"/>
    <w:rsid w:val="005779F0"/>
    <w:rsid w:val="0058724F"/>
    <w:rsid w:val="00587828"/>
    <w:rsid w:val="005A0294"/>
    <w:rsid w:val="005A742D"/>
    <w:rsid w:val="005B1B2C"/>
    <w:rsid w:val="005C3586"/>
    <w:rsid w:val="006035CE"/>
    <w:rsid w:val="0060360B"/>
    <w:rsid w:val="00621063"/>
    <w:rsid w:val="0062618C"/>
    <w:rsid w:val="006315D0"/>
    <w:rsid w:val="0063679A"/>
    <w:rsid w:val="00643288"/>
    <w:rsid w:val="00652385"/>
    <w:rsid w:val="006527D8"/>
    <w:rsid w:val="00664FAF"/>
    <w:rsid w:val="006666C8"/>
    <w:rsid w:val="00691995"/>
    <w:rsid w:val="006A186F"/>
    <w:rsid w:val="006A6CDE"/>
    <w:rsid w:val="006C03C3"/>
    <w:rsid w:val="006C164D"/>
    <w:rsid w:val="006E0961"/>
    <w:rsid w:val="00711698"/>
    <w:rsid w:val="007129EE"/>
    <w:rsid w:val="007215E4"/>
    <w:rsid w:val="007427D5"/>
    <w:rsid w:val="0075376B"/>
    <w:rsid w:val="00753C49"/>
    <w:rsid w:val="00755D37"/>
    <w:rsid w:val="00763D45"/>
    <w:rsid w:val="007755BE"/>
    <w:rsid w:val="007916A7"/>
    <w:rsid w:val="007A42AD"/>
    <w:rsid w:val="007B2577"/>
    <w:rsid w:val="007B7C97"/>
    <w:rsid w:val="007C32AB"/>
    <w:rsid w:val="007C4961"/>
    <w:rsid w:val="007D1571"/>
    <w:rsid w:val="007D5F13"/>
    <w:rsid w:val="007D692E"/>
    <w:rsid w:val="00807576"/>
    <w:rsid w:val="0081713B"/>
    <w:rsid w:val="00832268"/>
    <w:rsid w:val="008436C5"/>
    <w:rsid w:val="00845C42"/>
    <w:rsid w:val="00853A80"/>
    <w:rsid w:val="0085454F"/>
    <w:rsid w:val="00855E6F"/>
    <w:rsid w:val="00880466"/>
    <w:rsid w:val="00881F87"/>
    <w:rsid w:val="00886CC6"/>
    <w:rsid w:val="00887CA2"/>
    <w:rsid w:val="00890A76"/>
    <w:rsid w:val="00894C3A"/>
    <w:rsid w:val="008A3216"/>
    <w:rsid w:val="008A6978"/>
    <w:rsid w:val="008B44ED"/>
    <w:rsid w:val="008C06C3"/>
    <w:rsid w:val="008C08CD"/>
    <w:rsid w:val="008C6DFA"/>
    <w:rsid w:val="008F31E3"/>
    <w:rsid w:val="00911388"/>
    <w:rsid w:val="0092741E"/>
    <w:rsid w:val="009364FA"/>
    <w:rsid w:val="00943C95"/>
    <w:rsid w:val="00972A3C"/>
    <w:rsid w:val="00975A27"/>
    <w:rsid w:val="0099153A"/>
    <w:rsid w:val="009A338F"/>
    <w:rsid w:val="009A4C49"/>
    <w:rsid w:val="009B14F0"/>
    <w:rsid w:val="009B342B"/>
    <w:rsid w:val="009B6AA0"/>
    <w:rsid w:val="009C742E"/>
    <w:rsid w:val="009D3596"/>
    <w:rsid w:val="009E32E8"/>
    <w:rsid w:val="009F12F1"/>
    <w:rsid w:val="009F1A02"/>
    <w:rsid w:val="00A0141D"/>
    <w:rsid w:val="00A1041B"/>
    <w:rsid w:val="00A14E71"/>
    <w:rsid w:val="00A33226"/>
    <w:rsid w:val="00A3529C"/>
    <w:rsid w:val="00A35AFC"/>
    <w:rsid w:val="00A4593D"/>
    <w:rsid w:val="00A50642"/>
    <w:rsid w:val="00A553D9"/>
    <w:rsid w:val="00A672C7"/>
    <w:rsid w:val="00A75EC4"/>
    <w:rsid w:val="00AC29E7"/>
    <w:rsid w:val="00AC35CD"/>
    <w:rsid w:val="00AF7943"/>
    <w:rsid w:val="00B222C1"/>
    <w:rsid w:val="00B45CEB"/>
    <w:rsid w:val="00B473DA"/>
    <w:rsid w:val="00B53508"/>
    <w:rsid w:val="00B666B6"/>
    <w:rsid w:val="00B75102"/>
    <w:rsid w:val="00B76748"/>
    <w:rsid w:val="00B855CE"/>
    <w:rsid w:val="00B8781D"/>
    <w:rsid w:val="00B90799"/>
    <w:rsid w:val="00BB05E5"/>
    <w:rsid w:val="00BB0658"/>
    <w:rsid w:val="00BB3F32"/>
    <w:rsid w:val="00BC3767"/>
    <w:rsid w:val="00BC4E59"/>
    <w:rsid w:val="00BD2534"/>
    <w:rsid w:val="00BD6C43"/>
    <w:rsid w:val="00BF0C25"/>
    <w:rsid w:val="00C013D9"/>
    <w:rsid w:val="00C015A5"/>
    <w:rsid w:val="00C10D94"/>
    <w:rsid w:val="00C22019"/>
    <w:rsid w:val="00C24852"/>
    <w:rsid w:val="00C32534"/>
    <w:rsid w:val="00C33220"/>
    <w:rsid w:val="00C44530"/>
    <w:rsid w:val="00C44DB3"/>
    <w:rsid w:val="00C50F59"/>
    <w:rsid w:val="00C5594E"/>
    <w:rsid w:val="00C6337A"/>
    <w:rsid w:val="00C633C5"/>
    <w:rsid w:val="00C758BE"/>
    <w:rsid w:val="00C77051"/>
    <w:rsid w:val="00C80343"/>
    <w:rsid w:val="00C86AF3"/>
    <w:rsid w:val="00C94A73"/>
    <w:rsid w:val="00CA2159"/>
    <w:rsid w:val="00CB6068"/>
    <w:rsid w:val="00CB6EDD"/>
    <w:rsid w:val="00CE06B0"/>
    <w:rsid w:val="00D130EC"/>
    <w:rsid w:val="00D147B2"/>
    <w:rsid w:val="00D14D3D"/>
    <w:rsid w:val="00D2002A"/>
    <w:rsid w:val="00D52F8A"/>
    <w:rsid w:val="00D53792"/>
    <w:rsid w:val="00D61042"/>
    <w:rsid w:val="00D622F2"/>
    <w:rsid w:val="00D66EFD"/>
    <w:rsid w:val="00D74CCD"/>
    <w:rsid w:val="00D90372"/>
    <w:rsid w:val="00D91D84"/>
    <w:rsid w:val="00DD4F4D"/>
    <w:rsid w:val="00DD5A2B"/>
    <w:rsid w:val="00DD76DF"/>
    <w:rsid w:val="00DF5311"/>
    <w:rsid w:val="00DF5C8D"/>
    <w:rsid w:val="00E14504"/>
    <w:rsid w:val="00E161B7"/>
    <w:rsid w:val="00E174EA"/>
    <w:rsid w:val="00E178C7"/>
    <w:rsid w:val="00E426F6"/>
    <w:rsid w:val="00E55D68"/>
    <w:rsid w:val="00E85223"/>
    <w:rsid w:val="00E85CA5"/>
    <w:rsid w:val="00EB75FE"/>
    <w:rsid w:val="00EC21D7"/>
    <w:rsid w:val="00EF2744"/>
    <w:rsid w:val="00EF2EC7"/>
    <w:rsid w:val="00F10A5C"/>
    <w:rsid w:val="00F175E3"/>
    <w:rsid w:val="00F25579"/>
    <w:rsid w:val="00F52C1E"/>
    <w:rsid w:val="00F70DBF"/>
    <w:rsid w:val="00F82420"/>
    <w:rsid w:val="00F91370"/>
    <w:rsid w:val="00FB21E8"/>
    <w:rsid w:val="00FB6B8E"/>
    <w:rsid w:val="00FB7741"/>
    <w:rsid w:val="00FC391E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30567"/>
  <w15:chartTrackingRefBased/>
  <w15:docId w15:val="{67E82F55-9FEF-4FB7-81C1-15AA90BB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val="es-CO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127"/>
      </w:tabs>
      <w:jc w:val="center"/>
      <w:outlineLvl w:val="4"/>
    </w:pPr>
    <w:rPr>
      <w:rFonts w:ascii="Arial" w:hAnsi="Arial"/>
      <w:b/>
      <w:sz w:val="28"/>
      <w:lang w:val="es-ES"/>
    </w:rPr>
  </w:style>
  <w:style w:type="paragraph" w:styleId="Ttulo6">
    <w:name w:val="heading 6"/>
    <w:basedOn w:val="Normal"/>
    <w:next w:val="Normal"/>
    <w:qFormat/>
    <w:rsid w:val="00C248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2127"/>
      </w:tabs>
      <w:outlineLvl w:val="6"/>
    </w:pPr>
    <w:rPr>
      <w:rFonts w:ascii="Arial" w:hAnsi="Arial"/>
      <w:b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2127"/>
      </w:tabs>
      <w:outlineLvl w:val="7"/>
    </w:pPr>
    <w:rPr>
      <w:rFonts w:ascii="Arial" w:hAnsi="Arial"/>
      <w:b/>
      <w:sz w:val="22"/>
      <w:lang w:val="es-ES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Tahoma" w:hAnsi="Tahoma"/>
      <w:b/>
      <w:bCs/>
      <w:spacing w:val="-3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Pr>
      <w:rFonts w:ascii="Times New Roman" w:hAnsi="Times New Roman"/>
      <w:b/>
      <w:sz w:val="16"/>
      <w:lang w:val="es-ES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lang w:val="es-MX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rFonts w:ascii="Times New Roman" w:hAnsi="Times New Roman"/>
      <w:sz w:val="20"/>
      <w:lang w:val="es-ES"/>
    </w:rPr>
  </w:style>
  <w:style w:type="paragraph" w:styleId="Sangra3detindependiente">
    <w:name w:val="Body Text Indent 3"/>
    <w:basedOn w:val="Normal"/>
    <w:pPr>
      <w:spacing w:after="120"/>
      <w:ind w:left="283"/>
    </w:pPr>
    <w:rPr>
      <w:rFonts w:ascii="Times New Roman" w:hAnsi="Times New Roman"/>
      <w:sz w:val="16"/>
      <w:szCs w:val="16"/>
      <w:lang w:val="es-ES"/>
    </w:rPr>
  </w:style>
  <w:style w:type="paragraph" w:styleId="Sangradetextonormal">
    <w:name w:val="Body Text Indent"/>
    <w:basedOn w:val="Normal"/>
    <w:pPr>
      <w:ind w:firstLine="851"/>
      <w:jc w:val="both"/>
    </w:pPr>
    <w:rPr>
      <w:rFonts w:ascii="Century Gothic" w:hAnsi="Century Gothic"/>
      <w:sz w:val="20"/>
      <w:lang w:val="es-ES"/>
    </w:rPr>
  </w:style>
  <w:style w:type="paragraph" w:styleId="Textoindependiente2">
    <w:name w:val="Body Text 2"/>
    <w:basedOn w:val="Normal"/>
    <w:pPr>
      <w:suppressAutoHyphens/>
      <w:jc w:val="both"/>
    </w:pPr>
    <w:rPr>
      <w:rFonts w:ascii="Arial" w:hAnsi="Arial"/>
      <w:spacing w:val="-2"/>
      <w:lang w:val="es-ES_tradnl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lang w:val="es-ES_tradnl"/>
    </w:rPr>
  </w:style>
  <w:style w:type="paragraph" w:customStyle="1" w:styleId="toa">
    <w:name w:val="toa"/>
    <w:basedOn w:val="Normal"/>
    <w:rsid w:val="00C24852"/>
    <w:pPr>
      <w:tabs>
        <w:tab w:val="left" w:pos="9000"/>
        <w:tab w:val="right" w:pos="9360"/>
      </w:tabs>
      <w:suppressAutoHyphens/>
    </w:pPr>
    <w:rPr>
      <w:rFonts w:ascii="Courier" w:hAnsi="Courier"/>
      <w:lang w:val="en-US"/>
    </w:rPr>
  </w:style>
  <w:style w:type="character" w:styleId="Hipervnculo">
    <w:name w:val="Hyperlink"/>
    <w:rsid w:val="008C06C3"/>
    <w:rPr>
      <w:color w:val="0000FF"/>
      <w:u w:val="single"/>
    </w:rPr>
  </w:style>
  <w:style w:type="table" w:styleId="Tablaconcuadrcula">
    <w:name w:val="Table Grid"/>
    <w:basedOn w:val="Tablanormal"/>
    <w:rsid w:val="00B8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894C3A"/>
    <w:rPr>
      <w:sz w:val="20"/>
      <w:lang w:val="x-none"/>
    </w:rPr>
  </w:style>
  <w:style w:type="character" w:customStyle="1" w:styleId="TextonotapieCar">
    <w:name w:val="Texto nota pie Car"/>
    <w:link w:val="Textonotapie"/>
    <w:rsid w:val="00894C3A"/>
    <w:rPr>
      <w:rFonts w:ascii="Arial Narrow" w:hAnsi="Arial Narrow"/>
      <w:lang w:eastAsia="es-ES"/>
    </w:rPr>
  </w:style>
  <w:style w:type="character" w:styleId="Refdenotaalpie">
    <w:name w:val="footnote reference"/>
    <w:rsid w:val="00894C3A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D22BA"/>
    <w:rPr>
      <w:rFonts w:ascii="Arial Narrow" w:hAnsi="Arial Narrow"/>
      <w:sz w:val="24"/>
      <w:lang w:eastAsia="es-ES"/>
    </w:rPr>
  </w:style>
  <w:style w:type="character" w:customStyle="1" w:styleId="EncabezadoCar">
    <w:name w:val="Encabezado Car"/>
    <w:link w:val="Encabezado"/>
    <w:uiPriority w:val="99"/>
    <w:rsid w:val="009364FA"/>
    <w:rPr>
      <w:rFonts w:ascii="Arial Narrow" w:hAnsi="Arial Narrow"/>
      <w:sz w:val="24"/>
      <w:lang w:eastAsia="es-ES"/>
    </w:rPr>
  </w:style>
  <w:style w:type="paragraph" w:styleId="Textodeglobo">
    <w:name w:val="Balloon Text"/>
    <w:basedOn w:val="Normal"/>
    <w:link w:val="TextodegloboCar"/>
    <w:rsid w:val="001A754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1A7541"/>
    <w:rPr>
      <w:rFonts w:ascii="Segoe UI" w:hAnsi="Segoe UI" w:cs="Segoe UI"/>
      <w:sz w:val="18"/>
      <w:szCs w:val="18"/>
      <w:lang w:val="es-CO" w:eastAsia="es-ES"/>
    </w:rPr>
  </w:style>
  <w:style w:type="character" w:styleId="Refdecomentario">
    <w:name w:val="annotation reference"/>
    <w:rsid w:val="00C50F5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0F59"/>
    <w:rPr>
      <w:sz w:val="20"/>
    </w:rPr>
  </w:style>
  <w:style w:type="character" w:customStyle="1" w:styleId="TextocomentarioCar">
    <w:name w:val="Texto comentario Car"/>
    <w:link w:val="Textocomentario"/>
    <w:rsid w:val="00C50F59"/>
    <w:rPr>
      <w:rFonts w:ascii="Arial Narrow" w:hAnsi="Arial Narrow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0F59"/>
    <w:rPr>
      <w:b/>
      <w:bCs/>
    </w:rPr>
  </w:style>
  <w:style w:type="character" w:customStyle="1" w:styleId="AsuntodelcomentarioCar">
    <w:name w:val="Asunto del comentario Car"/>
    <w:link w:val="Asuntodelcomentario"/>
    <w:rsid w:val="00C50F59"/>
    <w:rPr>
      <w:rFonts w:ascii="Arial Narrow" w:hAnsi="Arial Narrow"/>
      <w:b/>
      <w:bCs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1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A482-AACB-4C3E-BE78-303C8BD4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TRANSPORTE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>Plantilla Elaboración Oficios Mintransporte</dc:subject>
  <dc:creator>Ministerio de Transporte Mini</dc:creator>
  <cp:keywords/>
  <cp:lastModifiedBy>Cristian Leandro Muñoz Claros</cp:lastModifiedBy>
  <cp:revision>12</cp:revision>
  <cp:lastPrinted>2018-11-19T15:08:00Z</cp:lastPrinted>
  <dcterms:created xsi:type="dcterms:W3CDTF">2021-06-30T22:40:00Z</dcterms:created>
  <dcterms:modified xsi:type="dcterms:W3CDTF">2024-08-14T13:20:00Z</dcterms:modified>
</cp:coreProperties>
</file>