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5F55C" w14:textId="0DC07F81" w:rsidR="00175B87" w:rsidRPr="00C70858" w:rsidRDefault="00175B87" w:rsidP="00175B87">
      <w:pPr>
        <w:pStyle w:val="Ttulo1"/>
        <w:ind w:left="2000" w:right="2086"/>
        <w:jc w:val="center"/>
        <w:rPr>
          <w:rFonts w:asciiTheme="minorHAnsi" w:hAnsiTheme="minorHAnsi" w:cstheme="minorHAnsi"/>
          <w:sz w:val="24"/>
          <w:szCs w:val="24"/>
        </w:rPr>
      </w:pPr>
      <w:r w:rsidRPr="00C70858">
        <w:rPr>
          <w:rFonts w:asciiTheme="minorHAnsi" w:hAnsiTheme="minorHAnsi" w:cstheme="minorHAnsi"/>
          <w:sz w:val="24"/>
          <w:szCs w:val="24"/>
        </w:rPr>
        <w:t>ACTA</w:t>
      </w:r>
      <w:r w:rsidRPr="00C7085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70858">
        <w:rPr>
          <w:rFonts w:asciiTheme="minorHAnsi" w:hAnsiTheme="minorHAnsi" w:cstheme="minorHAnsi"/>
          <w:sz w:val="24"/>
          <w:szCs w:val="24"/>
        </w:rPr>
        <w:t>DE</w:t>
      </w:r>
      <w:r w:rsidRPr="00C7085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70858">
        <w:rPr>
          <w:rFonts w:asciiTheme="minorHAnsi" w:hAnsiTheme="minorHAnsi" w:cstheme="minorHAnsi"/>
          <w:sz w:val="24"/>
          <w:szCs w:val="24"/>
        </w:rPr>
        <w:t>ELIMINACIÓN</w:t>
      </w:r>
      <w:r w:rsidRPr="00C7085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70858">
        <w:rPr>
          <w:rFonts w:asciiTheme="minorHAnsi" w:hAnsiTheme="minorHAnsi" w:cstheme="minorHAnsi"/>
          <w:sz w:val="24"/>
          <w:szCs w:val="24"/>
        </w:rPr>
        <w:t xml:space="preserve">DOCUMENTAL </w:t>
      </w:r>
      <w:proofErr w:type="spellStart"/>
      <w:r w:rsidRPr="00C70858">
        <w:rPr>
          <w:rFonts w:asciiTheme="minorHAnsi" w:hAnsiTheme="minorHAnsi" w:cstheme="minorHAnsi"/>
          <w:sz w:val="24"/>
          <w:szCs w:val="24"/>
        </w:rPr>
        <w:t>No.XXX</w:t>
      </w:r>
      <w:proofErr w:type="spellEnd"/>
      <w:r w:rsidR="00434185" w:rsidRPr="00C70858">
        <w:rPr>
          <w:rFonts w:asciiTheme="minorHAnsi" w:hAnsiTheme="minorHAnsi" w:cstheme="minorHAnsi"/>
          <w:sz w:val="24"/>
          <w:szCs w:val="24"/>
        </w:rPr>
        <w:t xml:space="preserve"> </w:t>
      </w:r>
      <w:r w:rsidRPr="00C70858">
        <w:rPr>
          <w:rFonts w:asciiTheme="minorHAnsi" w:hAnsiTheme="minorHAnsi" w:cstheme="minorHAnsi"/>
          <w:sz w:val="24"/>
          <w:szCs w:val="24"/>
        </w:rPr>
        <w:t>–</w:t>
      </w:r>
      <w:r w:rsidRPr="00C7085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70858">
        <w:rPr>
          <w:rFonts w:asciiTheme="minorHAnsi" w:hAnsiTheme="minorHAnsi" w:cstheme="minorHAnsi"/>
          <w:sz w:val="24"/>
          <w:szCs w:val="24"/>
        </w:rPr>
        <w:t>AÑO XXXX</w:t>
      </w:r>
    </w:p>
    <w:p w14:paraId="28C2B426" w14:textId="77777777" w:rsidR="00175B87" w:rsidRPr="00C70858" w:rsidRDefault="00175B87" w:rsidP="00175B87">
      <w:pPr>
        <w:pStyle w:val="Textoindependiente"/>
        <w:rPr>
          <w:rFonts w:asciiTheme="minorHAnsi" w:hAnsiTheme="minorHAnsi" w:cstheme="minorHAnsi"/>
          <w:b/>
          <w:sz w:val="24"/>
          <w:szCs w:val="24"/>
        </w:rPr>
      </w:pPr>
    </w:p>
    <w:p w14:paraId="5085D4AB" w14:textId="77777777" w:rsidR="00175B87" w:rsidRPr="00C70858" w:rsidRDefault="00175B87" w:rsidP="00175B87">
      <w:pPr>
        <w:pStyle w:val="Textoindependiente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14:paraId="4F123C38" w14:textId="77777777" w:rsidR="00175B87" w:rsidRPr="00C70858" w:rsidRDefault="00175B87" w:rsidP="00175B87">
      <w:pPr>
        <w:pStyle w:val="Textoindependiente"/>
        <w:spacing w:before="1" w:line="477" w:lineRule="auto"/>
        <w:ind w:left="122" w:right="4912"/>
        <w:rPr>
          <w:rFonts w:asciiTheme="minorHAnsi" w:hAnsiTheme="minorHAnsi" w:cstheme="minorHAnsi"/>
          <w:sz w:val="24"/>
          <w:szCs w:val="24"/>
        </w:rPr>
      </w:pPr>
      <w:r w:rsidRPr="00C70858">
        <w:rPr>
          <w:rFonts w:asciiTheme="minorHAnsi" w:hAnsiTheme="minorHAnsi" w:cstheme="minorHAnsi"/>
          <w:sz w:val="24"/>
          <w:szCs w:val="24"/>
        </w:rPr>
        <w:t xml:space="preserve">CIUDAD Y FECHA: </w:t>
      </w:r>
    </w:p>
    <w:p w14:paraId="393C8D2C" w14:textId="33905080" w:rsidR="00175B87" w:rsidRPr="00C70858" w:rsidRDefault="00175B87" w:rsidP="00175B87">
      <w:pPr>
        <w:pStyle w:val="Textoindependiente"/>
        <w:spacing w:before="1" w:line="477" w:lineRule="auto"/>
        <w:ind w:left="122" w:right="4912"/>
        <w:rPr>
          <w:rFonts w:asciiTheme="minorHAnsi" w:hAnsiTheme="minorHAnsi" w:cstheme="minorHAnsi"/>
          <w:sz w:val="24"/>
          <w:szCs w:val="24"/>
        </w:rPr>
      </w:pPr>
      <w:r w:rsidRPr="00C70858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C70858">
        <w:rPr>
          <w:rFonts w:asciiTheme="minorHAnsi" w:hAnsiTheme="minorHAnsi" w:cstheme="minorHAnsi"/>
          <w:sz w:val="24"/>
          <w:szCs w:val="24"/>
        </w:rPr>
        <w:t>HORA</w:t>
      </w:r>
      <w:r w:rsidRPr="00C7085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70858">
        <w:rPr>
          <w:rFonts w:asciiTheme="minorHAnsi" w:hAnsiTheme="minorHAnsi" w:cstheme="minorHAnsi"/>
          <w:sz w:val="24"/>
          <w:szCs w:val="24"/>
        </w:rPr>
        <w:t>DE INICIO:</w:t>
      </w:r>
      <w:r w:rsidRPr="00C7085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</w:p>
    <w:p w14:paraId="63009DC9" w14:textId="3F1B4679" w:rsidR="00175B87" w:rsidRPr="00C70858" w:rsidRDefault="00175B87" w:rsidP="00175B87">
      <w:pPr>
        <w:pStyle w:val="Textoindependiente"/>
        <w:spacing w:before="4"/>
        <w:ind w:left="122"/>
        <w:rPr>
          <w:rFonts w:asciiTheme="minorHAnsi" w:hAnsiTheme="minorHAnsi" w:cstheme="minorHAnsi"/>
          <w:sz w:val="24"/>
          <w:szCs w:val="24"/>
        </w:rPr>
      </w:pPr>
      <w:r w:rsidRPr="00C70858">
        <w:rPr>
          <w:rFonts w:asciiTheme="minorHAnsi" w:hAnsiTheme="minorHAnsi" w:cstheme="minorHAnsi"/>
          <w:sz w:val="24"/>
          <w:szCs w:val="24"/>
        </w:rPr>
        <w:t>HORA</w:t>
      </w:r>
      <w:r w:rsidRPr="00C7085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70858">
        <w:rPr>
          <w:rFonts w:asciiTheme="minorHAnsi" w:hAnsiTheme="minorHAnsi" w:cstheme="minorHAnsi"/>
          <w:sz w:val="24"/>
          <w:szCs w:val="24"/>
        </w:rPr>
        <w:t>DE</w:t>
      </w:r>
      <w:r w:rsidRPr="00C7085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70858">
        <w:rPr>
          <w:rFonts w:asciiTheme="minorHAnsi" w:hAnsiTheme="minorHAnsi" w:cstheme="minorHAnsi"/>
          <w:sz w:val="24"/>
          <w:szCs w:val="24"/>
        </w:rPr>
        <w:t>FINALIZACIÓN:</w:t>
      </w:r>
    </w:p>
    <w:p w14:paraId="29B208D4" w14:textId="77777777" w:rsidR="00175B87" w:rsidRPr="00C70858" w:rsidRDefault="00175B87" w:rsidP="00175B87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2E097A91" w14:textId="6DDB7852" w:rsidR="00175B87" w:rsidRPr="00C70858" w:rsidRDefault="00175B87" w:rsidP="00175B87">
      <w:pPr>
        <w:pStyle w:val="Textoindependiente"/>
        <w:ind w:left="122"/>
        <w:rPr>
          <w:rFonts w:asciiTheme="minorHAnsi" w:hAnsiTheme="minorHAnsi" w:cstheme="minorHAnsi"/>
          <w:sz w:val="24"/>
          <w:szCs w:val="24"/>
        </w:rPr>
      </w:pPr>
      <w:r w:rsidRPr="00C70858">
        <w:rPr>
          <w:rFonts w:asciiTheme="minorHAnsi" w:hAnsiTheme="minorHAnsi" w:cstheme="minorHAnsi"/>
          <w:sz w:val="24"/>
          <w:szCs w:val="24"/>
        </w:rPr>
        <w:t>LUGAR:</w:t>
      </w:r>
      <w:r w:rsidRPr="00C7085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</w:p>
    <w:p w14:paraId="3CAFE671" w14:textId="77777777" w:rsidR="00175B87" w:rsidRPr="00C70858" w:rsidRDefault="00175B87" w:rsidP="00175B87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432847C1" w14:textId="77777777" w:rsidR="00175B87" w:rsidRPr="00C70858" w:rsidRDefault="00175B87" w:rsidP="00D61876">
      <w:pPr>
        <w:pStyle w:val="Textoindependiente"/>
        <w:spacing w:before="1"/>
        <w:ind w:left="122" w:right="754"/>
        <w:jc w:val="both"/>
        <w:rPr>
          <w:rFonts w:asciiTheme="minorHAnsi" w:hAnsiTheme="minorHAnsi" w:cstheme="minorHAnsi"/>
          <w:sz w:val="24"/>
          <w:szCs w:val="24"/>
        </w:rPr>
      </w:pPr>
      <w:r w:rsidRPr="00C70858">
        <w:rPr>
          <w:rFonts w:asciiTheme="minorHAnsi" w:hAnsiTheme="minorHAnsi" w:cstheme="minorHAnsi"/>
          <w:sz w:val="24"/>
          <w:szCs w:val="24"/>
        </w:rPr>
        <w:t>ASUNTO: Eliminación de documentos según disposición final establecida en las Tablas de</w:t>
      </w:r>
      <w:r w:rsidRPr="00C70858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C70858">
        <w:rPr>
          <w:rFonts w:asciiTheme="minorHAnsi" w:hAnsiTheme="minorHAnsi" w:cstheme="minorHAnsi"/>
          <w:sz w:val="24"/>
          <w:szCs w:val="24"/>
        </w:rPr>
        <w:t>Retención</w:t>
      </w:r>
      <w:r w:rsidRPr="00C7085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70858">
        <w:rPr>
          <w:rFonts w:asciiTheme="minorHAnsi" w:hAnsiTheme="minorHAnsi" w:cstheme="minorHAnsi"/>
          <w:sz w:val="24"/>
          <w:szCs w:val="24"/>
        </w:rPr>
        <w:t>Documental</w:t>
      </w:r>
      <w:r w:rsidRPr="00C7085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70858">
        <w:rPr>
          <w:rFonts w:asciiTheme="minorHAnsi" w:hAnsiTheme="minorHAnsi" w:cstheme="minorHAnsi"/>
          <w:sz w:val="24"/>
          <w:szCs w:val="24"/>
        </w:rPr>
        <w:t>–</w:t>
      </w:r>
      <w:r w:rsidRPr="00C7085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70858">
        <w:rPr>
          <w:rFonts w:asciiTheme="minorHAnsi" w:hAnsiTheme="minorHAnsi" w:cstheme="minorHAnsi"/>
          <w:sz w:val="24"/>
          <w:szCs w:val="24"/>
        </w:rPr>
        <w:t>TRD</w:t>
      </w:r>
    </w:p>
    <w:p w14:paraId="7B55949F" w14:textId="77777777" w:rsidR="00175B87" w:rsidRPr="00C70858" w:rsidRDefault="00175B87" w:rsidP="00D61876">
      <w:pPr>
        <w:pStyle w:val="Textoindependiente"/>
        <w:spacing w:before="10"/>
        <w:jc w:val="both"/>
        <w:rPr>
          <w:rFonts w:asciiTheme="minorHAnsi" w:hAnsiTheme="minorHAnsi" w:cstheme="minorHAnsi"/>
          <w:sz w:val="24"/>
          <w:szCs w:val="24"/>
        </w:rPr>
      </w:pPr>
    </w:p>
    <w:p w14:paraId="1D338BFA" w14:textId="77777777" w:rsidR="00175B87" w:rsidRPr="00C70858" w:rsidRDefault="00175B87" w:rsidP="00175B87">
      <w:pPr>
        <w:pStyle w:val="Textoindependiente"/>
        <w:spacing w:before="1"/>
        <w:ind w:left="122"/>
        <w:rPr>
          <w:rFonts w:asciiTheme="minorHAnsi" w:hAnsiTheme="minorHAnsi" w:cstheme="minorHAnsi"/>
          <w:sz w:val="24"/>
          <w:szCs w:val="24"/>
        </w:rPr>
      </w:pPr>
      <w:r w:rsidRPr="00C70858">
        <w:rPr>
          <w:rFonts w:asciiTheme="minorHAnsi" w:hAnsiTheme="minorHAnsi" w:cstheme="minorHAnsi"/>
          <w:sz w:val="24"/>
          <w:szCs w:val="24"/>
        </w:rPr>
        <w:t>ASISTENTES:</w:t>
      </w:r>
    </w:p>
    <w:p w14:paraId="05C542F2" w14:textId="77777777" w:rsidR="00175B87" w:rsidRPr="00C70858" w:rsidRDefault="00175B87" w:rsidP="00F552C3">
      <w:pPr>
        <w:spacing w:after="0"/>
        <w:jc w:val="both"/>
        <w:rPr>
          <w:rFonts w:cstheme="minorHAnsi"/>
          <w:spacing w:val="-3"/>
          <w:sz w:val="24"/>
          <w:szCs w:val="24"/>
        </w:rPr>
      </w:pPr>
    </w:p>
    <w:p w14:paraId="37F2D13E" w14:textId="2CE822E0" w:rsidR="00175B87" w:rsidRPr="00C70858" w:rsidRDefault="00175B87" w:rsidP="00D61876">
      <w:pPr>
        <w:pStyle w:val="Textoindependiente"/>
        <w:ind w:left="122" w:right="205"/>
        <w:jc w:val="both"/>
        <w:rPr>
          <w:rFonts w:asciiTheme="minorHAnsi" w:hAnsiTheme="minorHAnsi" w:cstheme="minorHAnsi"/>
          <w:sz w:val="24"/>
          <w:szCs w:val="24"/>
        </w:rPr>
      </w:pPr>
      <w:r w:rsidRPr="00C70858">
        <w:rPr>
          <w:rFonts w:asciiTheme="minorHAnsi" w:hAnsiTheme="minorHAnsi" w:cstheme="minorHAnsi"/>
          <w:sz w:val="24"/>
          <w:szCs w:val="24"/>
        </w:rPr>
        <w:t>Las Tablas de Retención Documental -</w:t>
      </w:r>
      <w:r w:rsidR="00434185" w:rsidRPr="00C70858">
        <w:rPr>
          <w:rFonts w:asciiTheme="minorHAnsi" w:hAnsiTheme="minorHAnsi" w:cstheme="minorHAnsi"/>
          <w:sz w:val="24"/>
          <w:szCs w:val="24"/>
        </w:rPr>
        <w:t xml:space="preserve"> </w:t>
      </w:r>
      <w:r w:rsidRPr="00C70858">
        <w:rPr>
          <w:rFonts w:asciiTheme="minorHAnsi" w:hAnsiTheme="minorHAnsi" w:cstheme="minorHAnsi"/>
          <w:sz w:val="24"/>
          <w:szCs w:val="24"/>
        </w:rPr>
        <w:t>TRD de la Agencia Nacional de Infraestructura fueron elaboradas y posteriormente aprobadas por el Comité Evaluador de Documentos</w:t>
      </w:r>
      <w:r w:rsidRPr="00C70858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C70858">
        <w:rPr>
          <w:rFonts w:asciiTheme="minorHAnsi" w:hAnsiTheme="minorHAnsi" w:cstheme="minorHAnsi"/>
          <w:sz w:val="24"/>
          <w:szCs w:val="24"/>
        </w:rPr>
        <w:t xml:space="preserve">del Archivo General de la Nación – AGN, mediante </w:t>
      </w:r>
      <w:r w:rsidR="00D61876" w:rsidRPr="00C70858">
        <w:rPr>
          <w:rFonts w:asciiTheme="minorHAnsi" w:hAnsiTheme="minorHAnsi" w:cstheme="minorHAnsi"/>
          <w:sz w:val="24"/>
          <w:szCs w:val="24"/>
        </w:rPr>
        <w:t xml:space="preserve">certificado de convalidación No. XXX, </w:t>
      </w:r>
      <w:r w:rsidRPr="00C7085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12ADEB" w14:textId="77777777" w:rsidR="00D61876" w:rsidRPr="00C70858" w:rsidRDefault="00D61876" w:rsidP="00D61876">
      <w:pPr>
        <w:pStyle w:val="Textoindependiente"/>
        <w:ind w:left="122" w:right="205"/>
        <w:jc w:val="both"/>
        <w:rPr>
          <w:rFonts w:asciiTheme="minorHAnsi" w:hAnsiTheme="minorHAnsi" w:cstheme="minorHAnsi"/>
          <w:sz w:val="24"/>
          <w:szCs w:val="24"/>
        </w:rPr>
      </w:pPr>
    </w:p>
    <w:p w14:paraId="79520F30" w14:textId="07B3C9AA" w:rsidR="00175B87" w:rsidRPr="00C70858" w:rsidRDefault="00D61876" w:rsidP="00175B87">
      <w:pPr>
        <w:ind w:left="122" w:right="205"/>
        <w:jc w:val="both"/>
        <w:rPr>
          <w:rFonts w:cstheme="minorHAnsi"/>
          <w:sz w:val="24"/>
          <w:szCs w:val="24"/>
        </w:rPr>
      </w:pPr>
      <w:r w:rsidRPr="00C70858">
        <w:rPr>
          <w:rFonts w:cstheme="minorHAnsi"/>
          <w:sz w:val="24"/>
          <w:szCs w:val="24"/>
        </w:rPr>
        <w:t xml:space="preserve">De conformidad con lo </w:t>
      </w:r>
      <w:r w:rsidR="00175B87" w:rsidRPr="00C70858">
        <w:rPr>
          <w:rFonts w:cstheme="minorHAnsi"/>
          <w:sz w:val="24"/>
          <w:szCs w:val="24"/>
        </w:rPr>
        <w:t>establecido en el Acuerdo No 04 de 2019 del Archivo</w:t>
      </w:r>
      <w:r w:rsidR="00175B87" w:rsidRPr="00C70858">
        <w:rPr>
          <w:rFonts w:cstheme="minorHAnsi"/>
          <w:spacing w:val="-59"/>
          <w:sz w:val="24"/>
          <w:szCs w:val="24"/>
        </w:rPr>
        <w:t xml:space="preserve"> </w:t>
      </w:r>
      <w:r w:rsidR="00175B87" w:rsidRPr="00C70858">
        <w:rPr>
          <w:rFonts w:cstheme="minorHAnsi"/>
          <w:spacing w:val="-1"/>
          <w:sz w:val="24"/>
          <w:szCs w:val="24"/>
        </w:rPr>
        <w:t>General</w:t>
      </w:r>
      <w:r w:rsidR="00175B87" w:rsidRPr="00C70858">
        <w:rPr>
          <w:rFonts w:cstheme="minorHAnsi"/>
          <w:spacing w:val="-12"/>
          <w:sz w:val="24"/>
          <w:szCs w:val="24"/>
        </w:rPr>
        <w:t xml:space="preserve"> </w:t>
      </w:r>
      <w:r w:rsidR="00175B87" w:rsidRPr="00C70858">
        <w:rPr>
          <w:rFonts w:cstheme="minorHAnsi"/>
          <w:spacing w:val="-1"/>
          <w:sz w:val="24"/>
          <w:szCs w:val="24"/>
        </w:rPr>
        <w:t>de</w:t>
      </w:r>
      <w:r w:rsidR="00175B87" w:rsidRPr="00C70858">
        <w:rPr>
          <w:rFonts w:cstheme="minorHAnsi"/>
          <w:spacing w:val="-13"/>
          <w:sz w:val="24"/>
          <w:szCs w:val="24"/>
        </w:rPr>
        <w:t xml:space="preserve"> </w:t>
      </w:r>
      <w:r w:rsidR="00175B87" w:rsidRPr="00C70858">
        <w:rPr>
          <w:rFonts w:cstheme="minorHAnsi"/>
          <w:spacing w:val="-1"/>
          <w:sz w:val="24"/>
          <w:szCs w:val="24"/>
        </w:rPr>
        <w:t>la</w:t>
      </w:r>
      <w:r w:rsidR="00175B87" w:rsidRPr="00C70858">
        <w:rPr>
          <w:rFonts w:cstheme="minorHAnsi"/>
          <w:spacing w:val="-10"/>
          <w:sz w:val="24"/>
          <w:szCs w:val="24"/>
        </w:rPr>
        <w:t xml:space="preserve"> </w:t>
      </w:r>
      <w:r w:rsidR="00175B87" w:rsidRPr="00C70858">
        <w:rPr>
          <w:rFonts w:cstheme="minorHAnsi"/>
          <w:spacing w:val="-1"/>
          <w:sz w:val="24"/>
          <w:szCs w:val="24"/>
        </w:rPr>
        <w:t>Nación</w:t>
      </w:r>
      <w:r w:rsidR="00175B87" w:rsidRPr="00C70858">
        <w:rPr>
          <w:rFonts w:cstheme="minorHAnsi"/>
          <w:spacing w:val="-14"/>
          <w:sz w:val="24"/>
          <w:szCs w:val="24"/>
        </w:rPr>
        <w:t xml:space="preserve"> </w:t>
      </w:r>
      <w:r w:rsidR="00175B87" w:rsidRPr="00C70858">
        <w:rPr>
          <w:rFonts w:cstheme="minorHAnsi"/>
          <w:i/>
          <w:spacing w:val="-1"/>
          <w:sz w:val="24"/>
          <w:szCs w:val="24"/>
        </w:rPr>
        <w:t>“Por</w:t>
      </w:r>
      <w:r w:rsidR="00175B87" w:rsidRPr="00C70858">
        <w:rPr>
          <w:rFonts w:cstheme="minorHAnsi"/>
          <w:i/>
          <w:spacing w:val="-10"/>
          <w:sz w:val="24"/>
          <w:szCs w:val="24"/>
        </w:rPr>
        <w:t xml:space="preserve"> </w:t>
      </w:r>
      <w:r w:rsidR="00175B87" w:rsidRPr="00C70858">
        <w:rPr>
          <w:rFonts w:cstheme="minorHAnsi"/>
          <w:i/>
          <w:spacing w:val="-1"/>
          <w:sz w:val="24"/>
          <w:szCs w:val="24"/>
        </w:rPr>
        <w:t>el</w:t>
      </w:r>
      <w:r w:rsidR="00175B87" w:rsidRPr="00C70858">
        <w:rPr>
          <w:rFonts w:cstheme="minorHAnsi"/>
          <w:i/>
          <w:spacing w:val="-12"/>
          <w:sz w:val="24"/>
          <w:szCs w:val="24"/>
        </w:rPr>
        <w:t xml:space="preserve"> </w:t>
      </w:r>
      <w:r w:rsidR="00175B87" w:rsidRPr="00C70858">
        <w:rPr>
          <w:rFonts w:cstheme="minorHAnsi"/>
          <w:i/>
          <w:spacing w:val="-1"/>
          <w:sz w:val="24"/>
          <w:szCs w:val="24"/>
        </w:rPr>
        <w:t>cual</w:t>
      </w:r>
      <w:r w:rsidR="00175B87" w:rsidRPr="00C70858">
        <w:rPr>
          <w:rFonts w:cstheme="minorHAnsi"/>
          <w:i/>
          <w:spacing w:val="-15"/>
          <w:sz w:val="24"/>
          <w:szCs w:val="24"/>
        </w:rPr>
        <w:t xml:space="preserve"> </w:t>
      </w:r>
      <w:r w:rsidR="00175B87" w:rsidRPr="00C70858">
        <w:rPr>
          <w:rFonts w:cstheme="minorHAnsi"/>
          <w:i/>
          <w:spacing w:val="-1"/>
          <w:sz w:val="24"/>
          <w:szCs w:val="24"/>
        </w:rPr>
        <w:t>se</w:t>
      </w:r>
      <w:r w:rsidR="00175B87" w:rsidRPr="00C70858">
        <w:rPr>
          <w:rFonts w:cstheme="minorHAnsi"/>
          <w:i/>
          <w:spacing w:val="-13"/>
          <w:sz w:val="24"/>
          <w:szCs w:val="24"/>
        </w:rPr>
        <w:t xml:space="preserve"> </w:t>
      </w:r>
      <w:r w:rsidR="00175B87" w:rsidRPr="00C70858">
        <w:rPr>
          <w:rFonts w:cstheme="minorHAnsi"/>
          <w:i/>
          <w:spacing w:val="-1"/>
          <w:sz w:val="24"/>
          <w:szCs w:val="24"/>
        </w:rPr>
        <w:t>reglamenta</w:t>
      </w:r>
      <w:r w:rsidR="00175B87" w:rsidRPr="00C70858">
        <w:rPr>
          <w:rFonts w:cstheme="minorHAnsi"/>
          <w:i/>
          <w:spacing w:val="-11"/>
          <w:sz w:val="24"/>
          <w:szCs w:val="24"/>
        </w:rPr>
        <w:t xml:space="preserve"> </w:t>
      </w:r>
      <w:r w:rsidR="00175B87" w:rsidRPr="00C70858">
        <w:rPr>
          <w:rFonts w:cstheme="minorHAnsi"/>
          <w:i/>
          <w:spacing w:val="-1"/>
          <w:sz w:val="24"/>
          <w:szCs w:val="24"/>
        </w:rPr>
        <w:t>el</w:t>
      </w:r>
      <w:r w:rsidR="00175B87" w:rsidRPr="00C70858">
        <w:rPr>
          <w:rFonts w:cstheme="minorHAnsi"/>
          <w:i/>
          <w:spacing w:val="-15"/>
          <w:sz w:val="24"/>
          <w:szCs w:val="24"/>
        </w:rPr>
        <w:t xml:space="preserve"> </w:t>
      </w:r>
      <w:r w:rsidR="00175B87" w:rsidRPr="00C70858">
        <w:rPr>
          <w:rFonts w:cstheme="minorHAnsi"/>
          <w:i/>
          <w:spacing w:val="-1"/>
          <w:sz w:val="24"/>
          <w:szCs w:val="24"/>
        </w:rPr>
        <w:t>procedimiento</w:t>
      </w:r>
      <w:r w:rsidR="00175B87" w:rsidRPr="00C70858">
        <w:rPr>
          <w:rFonts w:cstheme="minorHAnsi"/>
          <w:i/>
          <w:spacing w:val="-13"/>
          <w:sz w:val="24"/>
          <w:szCs w:val="24"/>
        </w:rPr>
        <w:t xml:space="preserve"> </w:t>
      </w:r>
      <w:r w:rsidR="00175B87" w:rsidRPr="00C70858">
        <w:rPr>
          <w:rFonts w:cstheme="minorHAnsi"/>
          <w:i/>
          <w:sz w:val="24"/>
          <w:szCs w:val="24"/>
        </w:rPr>
        <w:t>para</w:t>
      </w:r>
      <w:r w:rsidR="00175B87" w:rsidRPr="00C70858">
        <w:rPr>
          <w:rFonts w:cstheme="minorHAnsi"/>
          <w:i/>
          <w:spacing w:val="-13"/>
          <w:sz w:val="24"/>
          <w:szCs w:val="24"/>
        </w:rPr>
        <w:t xml:space="preserve"> </w:t>
      </w:r>
      <w:r w:rsidR="00175B87" w:rsidRPr="00C70858">
        <w:rPr>
          <w:rFonts w:cstheme="minorHAnsi"/>
          <w:i/>
          <w:sz w:val="24"/>
          <w:szCs w:val="24"/>
        </w:rPr>
        <w:t>la</w:t>
      </w:r>
      <w:r w:rsidR="00175B87" w:rsidRPr="00C70858">
        <w:rPr>
          <w:rFonts w:cstheme="minorHAnsi"/>
          <w:i/>
          <w:spacing w:val="-12"/>
          <w:sz w:val="24"/>
          <w:szCs w:val="24"/>
        </w:rPr>
        <w:t xml:space="preserve"> </w:t>
      </w:r>
      <w:r w:rsidR="00175B87" w:rsidRPr="00C70858">
        <w:rPr>
          <w:rFonts w:cstheme="minorHAnsi"/>
          <w:i/>
          <w:sz w:val="24"/>
          <w:szCs w:val="24"/>
        </w:rPr>
        <w:t>elaboración,</w:t>
      </w:r>
      <w:r w:rsidR="00175B87" w:rsidRPr="00C70858">
        <w:rPr>
          <w:rFonts w:cstheme="minorHAnsi"/>
          <w:i/>
          <w:spacing w:val="-9"/>
          <w:sz w:val="24"/>
          <w:szCs w:val="24"/>
        </w:rPr>
        <w:t xml:space="preserve"> </w:t>
      </w:r>
      <w:r w:rsidR="00175B87" w:rsidRPr="00C70858">
        <w:rPr>
          <w:rFonts w:cstheme="minorHAnsi"/>
          <w:i/>
          <w:sz w:val="24"/>
          <w:szCs w:val="24"/>
        </w:rPr>
        <w:t>aprobación,</w:t>
      </w:r>
      <w:r w:rsidR="00175B87" w:rsidRPr="00C70858">
        <w:rPr>
          <w:rFonts w:cstheme="minorHAnsi"/>
          <w:i/>
          <w:spacing w:val="1"/>
          <w:sz w:val="24"/>
          <w:szCs w:val="24"/>
        </w:rPr>
        <w:t xml:space="preserve"> </w:t>
      </w:r>
      <w:r w:rsidR="00175B87" w:rsidRPr="00C70858">
        <w:rPr>
          <w:rFonts w:cstheme="minorHAnsi"/>
          <w:i/>
          <w:sz w:val="24"/>
          <w:szCs w:val="24"/>
        </w:rPr>
        <w:t>evaluación y convalidación, implementación, publicación e inscripción en el Registro único de</w:t>
      </w:r>
      <w:r w:rsidR="00175B87" w:rsidRPr="00C70858">
        <w:rPr>
          <w:rFonts w:cstheme="minorHAnsi"/>
          <w:i/>
          <w:spacing w:val="1"/>
          <w:sz w:val="24"/>
          <w:szCs w:val="24"/>
        </w:rPr>
        <w:t xml:space="preserve"> </w:t>
      </w:r>
      <w:r w:rsidR="00175B87" w:rsidRPr="00C70858">
        <w:rPr>
          <w:rFonts w:cstheme="minorHAnsi"/>
          <w:i/>
          <w:sz w:val="24"/>
          <w:szCs w:val="24"/>
        </w:rPr>
        <w:t>Series Documentales – RUSD de las Tablas de Retención Documental – TRD y Tablas de</w:t>
      </w:r>
      <w:r w:rsidR="00175B87" w:rsidRPr="00C70858">
        <w:rPr>
          <w:rFonts w:cstheme="minorHAnsi"/>
          <w:i/>
          <w:spacing w:val="1"/>
          <w:sz w:val="24"/>
          <w:szCs w:val="24"/>
        </w:rPr>
        <w:t xml:space="preserve"> </w:t>
      </w:r>
      <w:r w:rsidR="00175B87" w:rsidRPr="00C70858">
        <w:rPr>
          <w:rFonts w:cstheme="minorHAnsi"/>
          <w:i/>
          <w:sz w:val="24"/>
          <w:szCs w:val="24"/>
        </w:rPr>
        <w:t>Valoración</w:t>
      </w:r>
      <w:r w:rsidR="00175B87" w:rsidRPr="00C70858">
        <w:rPr>
          <w:rFonts w:cstheme="minorHAnsi"/>
          <w:i/>
          <w:spacing w:val="1"/>
          <w:sz w:val="24"/>
          <w:szCs w:val="24"/>
        </w:rPr>
        <w:t xml:space="preserve"> </w:t>
      </w:r>
      <w:r w:rsidR="00175B87" w:rsidRPr="00C70858">
        <w:rPr>
          <w:rFonts w:cstheme="minorHAnsi"/>
          <w:i/>
          <w:sz w:val="24"/>
          <w:szCs w:val="24"/>
        </w:rPr>
        <w:t>Documental</w:t>
      </w:r>
      <w:r w:rsidR="00175B87" w:rsidRPr="00C70858">
        <w:rPr>
          <w:rFonts w:cstheme="minorHAnsi"/>
          <w:i/>
          <w:spacing w:val="1"/>
          <w:sz w:val="24"/>
          <w:szCs w:val="24"/>
        </w:rPr>
        <w:t xml:space="preserve"> </w:t>
      </w:r>
      <w:r w:rsidR="00175B87" w:rsidRPr="00C70858">
        <w:rPr>
          <w:rFonts w:cstheme="minorHAnsi"/>
          <w:i/>
          <w:sz w:val="24"/>
          <w:szCs w:val="24"/>
        </w:rPr>
        <w:t>–</w:t>
      </w:r>
      <w:r w:rsidR="00175B87" w:rsidRPr="00C70858">
        <w:rPr>
          <w:rFonts w:cstheme="minorHAnsi"/>
          <w:i/>
          <w:spacing w:val="1"/>
          <w:sz w:val="24"/>
          <w:szCs w:val="24"/>
        </w:rPr>
        <w:t xml:space="preserve"> </w:t>
      </w:r>
      <w:r w:rsidR="00175B87" w:rsidRPr="00C70858">
        <w:rPr>
          <w:rFonts w:cstheme="minorHAnsi"/>
          <w:i/>
          <w:sz w:val="24"/>
          <w:szCs w:val="24"/>
        </w:rPr>
        <w:t>TVD”,</w:t>
      </w:r>
      <w:r w:rsidR="00175B87" w:rsidRPr="00C70858">
        <w:rPr>
          <w:rFonts w:cstheme="minorHAnsi"/>
          <w:i/>
          <w:spacing w:val="1"/>
          <w:sz w:val="24"/>
          <w:szCs w:val="24"/>
        </w:rPr>
        <w:t xml:space="preserve"> </w:t>
      </w:r>
      <w:r w:rsidR="00175B87" w:rsidRPr="00C70858">
        <w:rPr>
          <w:rFonts w:cstheme="minorHAnsi"/>
          <w:sz w:val="24"/>
          <w:szCs w:val="24"/>
        </w:rPr>
        <w:t>y</w:t>
      </w:r>
      <w:r w:rsidR="00175B87" w:rsidRPr="00C70858">
        <w:rPr>
          <w:rFonts w:cstheme="minorHAnsi"/>
          <w:spacing w:val="1"/>
          <w:sz w:val="24"/>
          <w:szCs w:val="24"/>
        </w:rPr>
        <w:t xml:space="preserve"> </w:t>
      </w:r>
      <w:r w:rsidR="00175B87" w:rsidRPr="00C70858">
        <w:rPr>
          <w:rFonts w:cstheme="minorHAnsi"/>
          <w:sz w:val="24"/>
          <w:szCs w:val="24"/>
        </w:rPr>
        <w:t>en</w:t>
      </w:r>
      <w:r w:rsidR="00175B87" w:rsidRPr="00C70858">
        <w:rPr>
          <w:rFonts w:cstheme="minorHAnsi"/>
          <w:spacing w:val="1"/>
          <w:sz w:val="24"/>
          <w:szCs w:val="24"/>
        </w:rPr>
        <w:t xml:space="preserve"> </w:t>
      </w:r>
      <w:r w:rsidR="00175B87" w:rsidRPr="00C70858">
        <w:rPr>
          <w:rFonts w:cstheme="minorHAnsi"/>
          <w:sz w:val="24"/>
          <w:szCs w:val="24"/>
        </w:rPr>
        <w:t>lo</w:t>
      </w:r>
      <w:r w:rsidR="00175B87" w:rsidRPr="00C70858">
        <w:rPr>
          <w:rFonts w:cstheme="minorHAnsi"/>
          <w:spacing w:val="1"/>
          <w:sz w:val="24"/>
          <w:szCs w:val="24"/>
        </w:rPr>
        <w:t xml:space="preserve"> </w:t>
      </w:r>
      <w:r w:rsidR="00175B87" w:rsidRPr="00C70858">
        <w:rPr>
          <w:rFonts w:cstheme="minorHAnsi"/>
          <w:sz w:val="24"/>
          <w:szCs w:val="24"/>
        </w:rPr>
        <w:t>que</w:t>
      </w:r>
      <w:r w:rsidR="00175B87" w:rsidRPr="00C70858">
        <w:rPr>
          <w:rFonts w:cstheme="minorHAnsi"/>
          <w:spacing w:val="1"/>
          <w:sz w:val="24"/>
          <w:szCs w:val="24"/>
        </w:rPr>
        <w:t xml:space="preserve"> </w:t>
      </w:r>
      <w:r w:rsidR="00175B87" w:rsidRPr="00C70858">
        <w:rPr>
          <w:rFonts w:cstheme="minorHAnsi"/>
          <w:sz w:val="24"/>
          <w:szCs w:val="24"/>
        </w:rPr>
        <w:t>se</w:t>
      </w:r>
      <w:r w:rsidR="00175B87" w:rsidRPr="00C70858">
        <w:rPr>
          <w:rFonts w:cstheme="minorHAnsi"/>
          <w:spacing w:val="1"/>
          <w:sz w:val="24"/>
          <w:szCs w:val="24"/>
        </w:rPr>
        <w:t xml:space="preserve"> </w:t>
      </w:r>
      <w:r w:rsidR="00175B87" w:rsidRPr="00C70858">
        <w:rPr>
          <w:rFonts w:cstheme="minorHAnsi"/>
          <w:sz w:val="24"/>
          <w:szCs w:val="24"/>
        </w:rPr>
        <w:t>refiere</w:t>
      </w:r>
      <w:r w:rsidR="00175B87" w:rsidRPr="00C70858">
        <w:rPr>
          <w:rFonts w:cstheme="minorHAnsi"/>
          <w:spacing w:val="1"/>
          <w:sz w:val="24"/>
          <w:szCs w:val="24"/>
        </w:rPr>
        <w:t xml:space="preserve"> </w:t>
      </w:r>
      <w:r w:rsidR="00175B87" w:rsidRPr="00C70858">
        <w:rPr>
          <w:rFonts w:cstheme="minorHAnsi"/>
          <w:sz w:val="24"/>
          <w:szCs w:val="24"/>
        </w:rPr>
        <w:t>para</w:t>
      </w:r>
      <w:r w:rsidR="00175B87" w:rsidRPr="00C70858">
        <w:rPr>
          <w:rFonts w:cstheme="minorHAnsi"/>
          <w:spacing w:val="1"/>
          <w:sz w:val="24"/>
          <w:szCs w:val="24"/>
        </w:rPr>
        <w:t xml:space="preserve"> </w:t>
      </w:r>
      <w:r w:rsidR="00175B87" w:rsidRPr="00C70858">
        <w:rPr>
          <w:rFonts w:cstheme="minorHAnsi"/>
          <w:sz w:val="24"/>
          <w:szCs w:val="24"/>
        </w:rPr>
        <w:t>el</w:t>
      </w:r>
      <w:r w:rsidR="00175B87" w:rsidRPr="00C70858">
        <w:rPr>
          <w:rFonts w:cstheme="minorHAnsi"/>
          <w:spacing w:val="1"/>
          <w:sz w:val="24"/>
          <w:szCs w:val="24"/>
        </w:rPr>
        <w:t xml:space="preserve"> </w:t>
      </w:r>
      <w:r w:rsidR="00175B87" w:rsidRPr="00C70858">
        <w:rPr>
          <w:rFonts w:cstheme="minorHAnsi"/>
          <w:sz w:val="24"/>
          <w:szCs w:val="24"/>
        </w:rPr>
        <w:t>caso,</w:t>
      </w:r>
      <w:r w:rsidR="00175B87" w:rsidRPr="00C70858">
        <w:rPr>
          <w:rFonts w:cstheme="minorHAnsi"/>
          <w:spacing w:val="1"/>
          <w:sz w:val="24"/>
          <w:szCs w:val="24"/>
        </w:rPr>
        <w:t xml:space="preserve"> </w:t>
      </w:r>
      <w:r w:rsidR="00175B87" w:rsidRPr="00C70858">
        <w:rPr>
          <w:rFonts w:cstheme="minorHAnsi"/>
          <w:sz w:val="24"/>
          <w:szCs w:val="24"/>
        </w:rPr>
        <w:t>en</w:t>
      </w:r>
      <w:r w:rsidR="00175B87" w:rsidRPr="00C70858">
        <w:rPr>
          <w:rFonts w:cstheme="minorHAnsi"/>
          <w:spacing w:val="1"/>
          <w:sz w:val="24"/>
          <w:szCs w:val="24"/>
        </w:rPr>
        <w:t xml:space="preserve"> </w:t>
      </w:r>
      <w:r w:rsidR="00175B87" w:rsidRPr="00C70858">
        <w:rPr>
          <w:rFonts w:cstheme="minorHAnsi"/>
          <w:sz w:val="24"/>
          <w:szCs w:val="24"/>
        </w:rPr>
        <w:t>su</w:t>
      </w:r>
      <w:r w:rsidR="00175B87" w:rsidRPr="00C70858">
        <w:rPr>
          <w:rFonts w:cstheme="minorHAnsi"/>
          <w:spacing w:val="1"/>
          <w:sz w:val="24"/>
          <w:szCs w:val="24"/>
        </w:rPr>
        <w:t xml:space="preserve"> </w:t>
      </w:r>
      <w:r w:rsidR="00175B87" w:rsidRPr="00C70858">
        <w:rPr>
          <w:rFonts w:cstheme="minorHAnsi"/>
          <w:sz w:val="24"/>
          <w:szCs w:val="24"/>
        </w:rPr>
        <w:t>Artículo</w:t>
      </w:r>
      <w:r w:rsidR="00175B87" w:rsidRPr="00C70858">
        <w:rPr>
          <w:rFonts w:cstheme="minorHAnsi"/>
          <w:spacing w:val="1"/>
          <w:sz w:val="24"/>
          <w:szCs w:val="24"/>
        </w:rPr>
        <w:t xml:space="preserve"> </w:t>
      </w:r>
      <w:r w:rsidR="00175B87" w:rsidRPr="00C70858">
        <w:rPr>
          <w:rFonts w:cstheme="minorHAnsi"/>
          <w:sz w:val="24"/>
          <w:szCs w:val="24"/>
        </w:rPr>
        <w:t>22.</w:t>
      </w:r>
      <w:r w:rsidR="00175B87" w:rsidRPr="00C70858">
        <w:rPr>
          <w:rFonts w:cstheme="minorHAnsi"/>
          <w:spacing w:val="1"/>
          <w:sz w:val="24"/>
          <w:szCs w:val="24"/>
        </w:rPr>
        <w:t xml:space="preserve"> </w:t>
      </w:r>
      <w:r w:rsidR="00175B87" w:rsidRPr="00C70858">
        <w:rPr>
          <w:rFonts w:cstheme="minorHAnsi"/>
          <w:b/>
          <w:sz w:val="24"/>
          <w:szCs w:val="24"/>
        </w:rPr>
        <w:t xml:space="preserve">ELIMINACIÓN DE DOCUMENTOS, </w:t>
      </w:r>
      <w:r w:rsidR="00175B87" w:rsidRPr="00C70858">
        <w:rPr>
          <w:rFonts w:cstheme="minorHAnsi"/>
          <w:sz w:val="24"/>
          <w:szCs w:val="24"/>
        </w:rPr>
        <w:t xml:space="preserve">y con el propósito de cumplir con el </w:t>
      </w:r>
      <w:r w:rsidR="00175B87" w:rsidRPr="00C70858">
        <w:rPr>
          <w:rFonts w:eastAsia="Arial MT" w:cstheme="minorHAnsi"/>
          <w:kern w:val="0"/>
          <w:sz w:val="24"/>
          <w:szCs w:val="24"/>
          <w:lang w:val="es-ES"/>
          <w14:ligatures w14:val="none"/>
        </w:rPr>
        <w:t xml:space="preserve">procedimiento allí descrito, el cual se encuentra también enmarcado dentro del Programa de Gestión Documental y el procedimiento de </w:t>
      </w:r>
      <w:r w:rsidRPr="00C70858">
        <w:rPr>
          <w:rFonts w:eastAsia="Arial MT" w:cstheme="minorHAnsi"/>
          <w:kern w:val="0"/>
          <w:sz w:val="24"/>
          <w:szCs w:val="24"/>
          <w:lang w:val="es-ES"/>
          <w14:ligatures w14:val="none"/>
        </w:rPr>
        <w:t>eliminación d</w:t>
      </w:r>
      <w:r w:rsidR="00083940" w:rsidRPr="00C70858">
        <w:rPr>
          <w:rFonts w:eastAsia="Arial MT" w:cstheme="minorHAnsi"/>
          <w:kern w:val="0"/>
          <w:sz w:val="24"/>
          <w:szCs w:val="24"/>
          <w:lang w:val="es-ES"/>
          <w14:ligatures w14:val="none"/>
        </w:rPr>
        <w:t>ocumental</w:t>
      </w:r>
      <w:r w:rsidRPr="00C70858">
        <w:rPr>
          <w:rFonts w:eastAsia="Arial MT" w:cstheme="minorHAnsi"/>
          <w:kern w:val="0"/>
          <w:sz w:val="24"/>
          <w:szCs w:val="24"/>
          <w:lang w:val="es-ES"/>
          <w14:ligatures w14:val="none"/>
        </w:rPr>
        <w:t xml:space="preserve"> de la Agencia Nacional de Infraestructura</w:t>
      </w:r>
      <w:r w:rsidRPr="00C70858">
        <w:rPr>
          <w:rFonts w:cstheme="minorHAnsi"/>
          <w:sz w:val="24"/>
          <w:szCs w:val="24"/>
        </w:rPr>
        <w:t xml:space="preserve">. </w:t>
      </w:r>
    </w:p>
    <w:p w14:paraId="5C1DA936" w14:textId="77777777" w:rsidR="00175B87" w:rsidRPr="00C70858" w:rsidRDefault="00175B87" w:rsidP="00175B87">
      <w:pPr>
        <w:pStyle w:val="Textoindependiente"/>
        <w:spacing w:before="2"/>
        <w:rPr>
          <w:rFonts w:asciiTheme="minorHAnsi" w:hAnsiTheme="minorHAnsi" w:cstheme="minorHAnsi"/>
          <w:sz w:val="24"/>
          <w:szCs w:val="24"/>
        </w:rPr>
      </w:pPr>
    </w:p>
    <w:p w14:paraId="78F1515C" w14:textId="527C56BA" w:rsidR="00175B87" w:rsidRPr="00C70858" w:rsidRDefault="00D61876" w:rsidP="00175B87">
      <w:pPr>
        <w:pStyle w:val="Textoindependiente"/>
        <w:ind w:left="122" w:right="206"/>
        <w:jc w:val="both"/>
        <w:rPr>
          <w:rFonts w:asciiTheme="minorHAnsi" w:hAnsiTheme="minorHAnsi" w:cstheme="minorHAnsi"/>
          <w:sz w:val="24"/>
          <w:szCs w:val="24"/>
        </w:rPr>
      </w:pPr>
      <w:r w:rsidRPr="00C70858">
        <w:rPr>
          <w:rFonts w:asciiTheme="minorHAnsi" w:hAnsiTheme="minorHAnsi" w:cstheme="minorHAnsi"/>
          <w:sz w:val="24"/>
          <w:szCs w:val="24"/>
        </w:rPr>
        <w:t xml:space="preserve">El día XX del mes XXX del año </w:t>
      </w:r>
      <w:proofErr w:type="spellStart"/>
      <w:r w:rsidRPr="00C70858">
        <w:rPr>
          <w:rFonts w:asciiTheme="minorHAnsi" w:hAnsiTheme="minorHAnsi" w:cstheme="minorHAnsi"/>
          <w:sz w:val="24"/>
          <w:szCs w:val="24"/>
        </w:rPr>
        <w:t>xxxx</w:t>
      </w:r>
      <w:proofErr w:type="spellEnd"/>
      <w:r w:rsidRPr="00C70858">
        <w:rPr>
          <w:rFonts w:asciiTheme="minorHAnsi" w:hAnsiTheme="minorHAnsi" w:cstheme="minorHAnsi"/>
          <w:sz w:val="24"/>
          <w:szCs w:val="24"/>
        </w:rPr>
        <w:t>,</w:t>
      </w:r>
      <w:r w:rsidR="00175B87" w:rsidRPr="00C7085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el</w:t>
      </w:r>
      <w:r w:rsidR="00175B87" w:rsidRPr="00C7085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Comité</w:t>
      </w:r>
      <w:r w:rsidR="00175B87" w:rsidRPr="00C7085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Institucional</w:t>
      </w:r>
      <w:r w:rsidR="00175B87" w:rsidRPr="00C7085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de</w:t>
      </w:r>
      <w:r w:rsidR="00175B87" w:rsidRPr="00C7085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Gestión</w:t>
      </w:r>
      <w:r w:rsidR="00175B87" w:rsidRPr="00C7085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y</w:t>
      </w:r>
      <w:r w:rsidR="00175B87" w:rsidRPr="00C7085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Desempeño</w:t>
      </w:r>
      <w:r w:rsidR="00175B87" w:rsidRPr="00C7085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mediante</w:t>
      </w:r>
      <w:r w:rsidR="00175B87" w:rsidRPr="00C7085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pacing w:val="-1"/>
          <w:sz w:val="24"/>
          <w:szCs w:val="24"/>
        </w:rPr>
        <w:t>Acta</w:t>
      </w:r>
      <w:r w:rsidR="00175B87" w:rsidRPr="00C7085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pacing w:val="-1"/>
          <w:sz w:val="24"/>
          <w:szCs w:val="24"/>
        </w:rPr>
        <w:t>No</w:t>
      </w:r>
      <w:r w:rsidR="00175B87" w:rsidRPr="00C7085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70858">
        <w:rPr>
          <w:rFonts w:asciiTheme="minorHAnsi" w:hAnsiTheme="minorHAnsi" w:cstheme="minorHAnsi"/>
          <w:spacing w:val="-1"/>
          <w:sz w:val="24"/>
          <w:szCs w:val="24"/>
        </w:rPr>
        <w:t>XX</w:t>
      </w:r>
      <w:r w:rsidR="00175B87" w:rsidRPr="00C70858">
        <w:rPr>
          <w:rFonts w:asciiTheme="minorHAnsi" w:hAnsiTheme="minorHAnsi" w:cstheme="minorHAnsi"/>
          <w:spacing w:val="-1"/>
          <w:sz w:val="24"/>
          <w:szCs w:val="24"/>
        </w:rPr>
        <w:t>,</w:t>
      </w:r>
      <w:r w:rsidR="00175B87" w:rsidRPr="00C7085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pacing w:val="-1"/>
          <w:sz w:val="24"/>
          <w:szCs w:val="24"/>
        </w:rPr>
        <w:t>aprobó</w:t>
      </w:r>
      <w:r w:rsidR="00175B87" w:rsidRPr="00C7085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la</w:t>
      </w:r>
      <w:r w:rsidR="00175B87" w:rsidRPr="00C7085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propuesta</w:t>
      </w:r>
      <w:r w:rsidR="00175B87" w:rsidRPr="00C7085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de</w:t>
      </w:r>
      <w:r w:rsidR="00175B87" w:rsidRPr="00C7085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eliminación</w:t>
      </w:r>
      <w:r w:rsidR="00175B87" w:rsidRPr="00C7085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presentada</w:t>
      </w:r>
      <w:r w:rsidR="00175B87" w:rsidRPr="00C7085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por</w:t>
      </w:r>
      <w:r w:rsidR="00175B87" w:rsidRPr="00C7085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el</w:t>
      </w:r>
      <w:r w:rsidR="00175B87" w:rsidRPr="00C7085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G</w:t>
      </w:r>
      <w:r w:rsidRPr="00C70858">
        <w:rPr>
          <w:rFonts w:asciiTheme="minorHAnsi" w:hAnsiTheme="minorHAnsi" w:cstheme="minorHAnsi"/>
          <w:sz w:val="24"/>
          <w:szCs w:val="24"/>
        </w:rPr>
        <w:t xml:space="preserve">rupo </w:t>
      </w:r>
      <w:r w:rsidRPr="00C70858">
        <w:rPr>
          <w:rFonts w:asciiTheme="minorHAnsi" w:hAnsiTheme="minorHAnsi" w:cstheme="minorHAnsi"/>
          <w:sz w:val="24"/>
          <w:szCs w:val="24"/>
        </w:rPr>
        <w:lastRenderedPageBreak/>
        <w:t xml:space="preserve">Interno de Trabajo Administrativo y Financiero - </w:t>
      </w:r>
      <w:r w:rsidR="00083940" w:rsidRPr="00C70858">
        <w:rPr>
          <w:rFonts w:asciiTheme="minorHAnsi" w:hAnsiTheme="minorHAnsi" w:cstheme="minorHAnsi"/>
          <w:sz w:val="24"/>
          <w:szCs w:val="24"/>
        </w:rPr>
        <w:t>Á</w:t>
      </w:r>
      <w:r w:rsidRPr="00C70858">
        <w:rPr>
          <w:rFonts w:asciiTheme="minorHAnsi" w:hAnsiTheme="minorHAnsi" w:cstheme="minorHAnsi"/>
          <w:sz w:val="24"/>
          <w:szCs w:val="24"/>
        </w:rPr>
        <w:t>rea de Gestión Documental, de la</w:t>
      </w:r>
      <w:r w:rsidR="00175B87" w:rsidRPr="00C7085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documentación</w:t>
      </w:r>
      <w:r w:rsidR="00175B87" w:rsidRPr="00C7085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proofErr w:type="gramStart"/>
      <w:r w:rsidR="00175B87" w:rsidRPr="00C70858">
        <w:rPr>
          <w:rFonts w:asciiTheme="minorHAnsi" w:hAnsiTheme="minorHAnsi" w:cstheme="minorHAnsi"/>
          <w:sz w:val="24"/>
          <w:szCs w:val="24"/>
        </w:rPr>
        <w:t>cuyos</w:t>
      </w:r>
      <w:r w:rsidR="005A211F">
        <w:rPr>
          <w:rFonts w:asciiTheme="minorHAnsi" w:hAnsiTheme="minorHAnsi" w:cstheme="minorHAnsi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tiempos</w:t>
      </w:r>
      <w:proofErr w:type="gramEnd"/>
      <w:r w:rsidR="00175B87" w:rsidRPr="00C7085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de</w:t>
      </w:r>
      <w:r w:rsidR="00175B87" w:rsidRPr="00C7085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retención</w:t>
      </w:r>
      <w:r w:rsidR="00175B87" w:rsidRPr="00C7085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documental</w:t>
      </w:r>
      <w:r w:rsidR="00175B87" w:rsidRPr="00C7085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establecidos</w:t>
      </w:r>
      <w:r w:rsidR="00175B87" w:rsidRPr="00C7085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en</w:t>
      </w:r>
      <w:r w:rsidR="00175B87" w:rsidRPr="00C7085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las</w:t>
      </w:r>
      <w:r w:rsidR="00175B87" w:rsidRPr="00C7085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TRD</w:t>
      </w:r>
      <w:r w:rsidR="00175B87" w:rsidRPr="00C7085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habían</w:t>
      </w:r>
      <w:r w:rsidR="00175B87" w:rsidRPr="00C7085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finalizado</w:t>
      </w:r>
      <w:r w:rsidRPr="00C70858">
        <w:rPr>
          <w:rFonts w:asciiTheme="minorHAnsi" w:hAnsiTheme="minorHAnsi" w:cstheme="minorHAnsi"/>
          <w:sz w:val="24"/>
          <w:szCs w:val="24"/>
        </w:rPr>
        <w:t xml:space="preserve"> y cuya disposición final es selección o </w:t>
      </w:r>
      <w:r w:rsidR="00083940" w:rsidRPr="00C70858">
        <w:rPr>
          <w:rFonts w:asciiTheme="minorHAnsi" w:hAnsiTheme="minorHAnsi" w:cstheme="minorHAnsi"/>
          <w:sz w:val="24"/>
          <w:szCs w:val="24"/>
        </w:rPr>
        <w:t xml:space="preserve">eliminación, </w:t>
      </w:r>
      <w:r w:rsidR="00083940" w:rsidRPr="00C70858">
        <w:rPr>
          <w:rFonts w:asciiTheme="minorHAnsi" w:hAnsiTheme="minorHAnsi" w:cstheme="minorHAnsi"/>
          <w:spacing w:val="-7"/>
          <w:sz w:val="24"/>
          <w:szCs w:val="24"/>
        </w:rPr>
        <w:t>documentación</w:t>
      </w:r>
      <w:r w:rsidR="00175B87" w:rsidRPr="00C7085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que</w:t>
      </w:r>
      <w:r w:rsidR="00175B87" w:rsidRPr="00C7085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perdió</w:t>
      </w:r>
      <w:r w:rsidR="00175B87" w:rsidRPr="00C7085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sus</w:t>
      </w:r>
      <w:r w:rsidR="00175B87" w:rsidRPr="00C7085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valores</w:t>
      </w:r>
      <w:r w:rsidR="00175B87" w:rsidRPr="00C7085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primarios</w:t>
      </w:r>
      <w:r w:rsidR="00175B87" w:rsidRPr="00C7085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y</w:t>
      </w:r>
      <w:r w:rsidR="00175B87" w:rsidRPr="00C7085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="00175B87" w:rsidRPr="00C70858">
        <w:rPr>
          <w:rFonts w:asciiTheme="minorHAnsi" w:hAnsiTheme="minorHAnsi" w:cstheme="minorHAnsi"/>
          <w:sz w:val="24"/>
          <w:szCs w:val="24"/>
        </w:rPr>
        <w:t>n</w:t>
      </w:r>
      <w:r w:rsidR="005A211F">
        <w:rPr>
          <w:rFonts w:asciiTheme="minorHAnsi" w:hAnsiTheme="minorHAnsi" w:cstheme="minorHAnsi"/>
          <w:sz w:val="24"/>
          <w:szCs w:val="24"/>
        </w:rPr>
        <w:t>días</w:t>
      </w:r>
      <w:proofErr w:type="spellEnd"/>
      <w:r w:rsidR="005A211F">
        <w:rPr>
          <w:rFonts w:asciiTheme="minorHAnsi" w:hAnsiTheme="minorHAnsi" w:cstheme="minorHAnsi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o</w:t>
      </w:r>
      <w:r w:rsidR="00175B87" w:rsidRPr="00C7085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adquiere valores</w:t>
      </w:r>
      <w:r w:rsidR="00175B87" w:rsidRPr="00C7085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75B87" w:rsidRPr="00C70858">
        <w:rPr>
          <w:rFonts w:asciiTheme="minorHAnsi" w:hAnsiTheme="minorHAnsi" w:cstheme="minorHAnsi"/>
          <w:sz w:val="24"/>
          <w:szCs w:val="24"/>
        </w:rPr>
        <w:t>secundarios</w:t>
      </w:r>
      <w:r w:rsidRPr="00C70858">
        <w:rPr>
          <w:rFonts w:asciiTheme="minorHAnsi" w:hAnsiTheme="minorHAnsi" w:cstheme="minorHAnsi"/>
          <w:sz w:val="24"/>
          <w:szCs w:val="24"/>
        </w:rPr>
        <w:t>.</w:t>
      </w:r>
    </w:p>
    <w:p w14:paraId="1AFBE5AB" w14:textId="77777777" w:rsidR="00D61876" w:rsidRPr="00C70858" w:rsidRDefault="00D61876" w:rsidP="00175B87">
      <w:pPr>
        <w:pStyle w:val="Textoindependiente"/>
        <w:ind w:left="122" w:right="206"/>
        <w:jc w:val="both"/>
        <w:rPr>
          <w:rFonts w:asciiTheme="minorHAnsi" w:hAnsiTheme="minorHAnsi" w:cstheme="minorHAnsi"/>
          <w:sz w:val="24"/>
          <w:szCs w:val="24"/>
        </w:rPr>
      </w:pPr>
    </w:p>
    <w:p w14:paraId="4207E62D" w14:textId="77777777" w:rsidR="00074513" w:rsidRDefault="00074513" w:rsidP="00175B87">
      <w:pPr>
        <w:pStyle w:val="Textoindependiente"/>
        <w:ind w:left="122" w:right="206"/>
        <w:jc w:val="both"/>
        <w:rPr>
          <w:rFonts w:asciiTheme="minorHAnsi" w:hAnsiTheme="minorHAnsi" w:cstheme="minorHAnsi"/>
          <w:sz w:val="24"/>
          <w:szCs w:val="24"/>
        </w:rPr>
      </w:pPr>
    </w:p>
    <w:p w14:paraId="2DF713B3" w14:textId="2C29289D" w:rsidR="00D61876" w:rsidRPr="00C70858" w:rsidRDefault="00D61876" w:rsidP="00175B87">
      <w:pPr>
        <w:pStyle w:val="Textoindependiente"/>
        <w:ind w:left="122" w:right="206"/>
        <w:jc w:val="both"/>
        <w:rPr>
          <w:rFonts w:asciiTheme="minorHAnsi" w:hAnsiTheme="minorHAnsi" w:cstheme="minorHAnsi"/>
          <w:sz w:val="24"/>
          <w:szCs w:val="24"/>
        </w:rPr>
      </w:pPr>
      <w:r w:rsidRPr="00C70858">
        <w:rPr>
          <w:rFonts w:asciiTheme="minorHAnsi" w:hAnsiTheme="minorHAnsi" w:cstheme="minorHAnsi"/>
          <w:sz w:val="24"/>
          <w:szCs w:val="24"/>
        </w:rPr>
        <w:t>El listado de documentos seleccionados para eliminación es el siguiente:</w:t>
      </w:r>
    </w:p>
    <w:p w14:paraId="1994FFF2" w14:textId="77777777" w:rsidR="00D61876" w:rsidRPr="00454FF1" w:rsidRDefault="00D61876" w:rsidP="00175B87">
      <w:pPr>
        <w:pStyle w:val="Textoindependiente"/>
        <w:ind w:left="122" w:right="206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9"/>
        <w:gridCol w:w="1472"/>
        <w:gridCol w:w="1487"/>
        <w:gridCol w:w="1180"/>
        <w:gridCol w:w="1507"/>
        <w:gridCol w:w="1603"/>
      </w:tblGrid>
      <w:tr w:rsidR="00083940" w:rsidRPr="00454FF1" w14:paraId="2A3E4B80" w14:textId="77777777" w:rsidTr="00C70858">
        <w:tc>
          <w:tcPr>
            <w:tcW w:w="1579" w:type="dxa"/>
            <w:vAlign w:val="center"/>
          </w:tcPr>
          <w:p w14:paraId="530D0A4D" w14:textId="28AB9907" w:rsidR="00083940" w:rsidRPr="00C70858" w:rsidRDefault="00083940" w:rsidP="00C70858">
            <w:pPr>
              <w:jc w:val="center"/>
              <w:rPr>
                <w:rFonts w:cstheme="minorHAnsi"/>
                <w:b/>
                <w:bCs/>
                <w:spacing w:val="-3"/>
                <w:lang w:val="es-ES"/>
              </w:rPr>
            </w:pPr>
            <w:r w:rsidRPr="00C70858">
              <w:rPr>
                <w:rFonts w:cstheme="minorHAnsi"/>
                <w:b/>
                <w:bCs/>
                <w:spacing w:val="-3"/>
                <w:lang w:val="es-ES"/>
              </w:rPr>
              <w:t>Oficina productora</w:t>
            </w:r>
          </w:p>
        </w:tc>
        <w:tc>
          <w:tcPr>
            <w:tcW w:w="1472" w:type="dxa"/>
            <w:vAlign w:val="center"/>
          </w:tcPr>
          <w:p w14:paraId="3650FE78" w14:textId="625B8E3D" w:rsidR="00083940" w:rsidRPr="00C70858" w:rsidRDefault="00083940" w:rsidP="00C70858">
            <w:pPr>
              <w:jc w:val="center"/>
              <w:rPr>
                <w:rFonts w:cstheme="minorHAnsi"/>
                <w:b/>
                <w:bCs/>
                <w:spacing w:val="-3"/>
                <w:lang w:val="es-ES"/>
              </w:rPr>
            </w:pPr>
            <w:r w:rsidRPr="00C70858">
              <w:rPr>
                <w:rFonts w:cstheme="minorHAnsi"/>
                <w:b/>
                <w:bCs/>
                <w:spacing w:val="-3"/>
                <w:lang w:val="es-ES"/>
              </w:rPr>
              <w:t>Nombre Serie</w:t>
            </w:r>
          </w:p>
        </w:tc>
        <w:tc>
          <w:tcPr>
            <w:tcW w:w="1487" w:type="dxa"/>
            <w:vAlign w:val="center"/>
          </w:tcPr>
          <w:p w14:paraId="5C3F1AE8" w14:textId="39B3CC01" w:rsidR="00083940" w:rsidRPr="00C70858" w:rsidRDefault="00083940" w:rsidP="00C70858">
            <w:pPr>
              <w:jc w:val="center"/>
              <w:rPr>
                <w:rFonts w:cstheme="minorHAnsi"/>
                <w:b/>
                <w:bCs/>
                <w:spacing w:val="-3"/>
                <w:lang w:val="es-ES"/>
              </w:rPr>
            </w:pPr>
            <w:r w:rsidRPr="00C70858">
              <w:rPr>
                <w:rFonts w:cstheme="minorHAnsi"/>
                <w:b/>
                <w:bCs/>
                <w:spacing w:val="-3"/>
                <w:lang w:val="es-ES"/>
              </w:rPr>
              <w:t>Nombre subserie</w:t>
            </w:r>
          </w:p>
        </w:tc>
        <w:tc>
          <w:tcPr>
            <w:tcW w:w="1180" w:type="dxa"/>
            <w:vAlign w:val="center"/>
          </w:tcPr>
          <w:p w14:paraId="0ECEC0F4" w14:textId="6FD9D205" w:rsidR="00083940" w:rsidRPr="00C70858" w:rsidRDefault="00083940" w:rsidP="00C70858">
            <w:pPr>
              <w:jc w:val="center"/>
              <w:rPr>
                <w:rFonts w:cstheme="minorHAnsi"/>
                <w:b/>
                <w:bCs/>
                <w:spacing w:val="-3"/>
                <w:lang w:val="es-ES"/>
              </w:rPr>
            </w:pPr>
            <w:r w:rsidRPr="00C70858">
              <w:rPr>
                <w:rFonts w:cstheme="minorHAnsi"/>
                <w:b/>
                <w:bCs/>
                <w:spacing w:val="-3"/>
                <w:lang w:val="es-ES"/>
              </w:rPr>
              <w:t xml:space="preserve">Cantidad de </w:t>
            </w:r>
            <w:proofErr w:type="spellStart"/>
            <w:r w:rsidRPr="00C70858">
              <w:rPr>
                <w:rFonts w:cstheme="minorHAnsi"/>
                <w:b/>
                <w:bCs/>
                <w:spacing w:val="-3"/>
                <w:lang w:val="es-ES"/>
              </w:rPr>
              <w:t>cds</w:t>
            </w:r>
            <w:proofErr w:type="spellEnd"/>
            <w:r w:rsidRPr="00C70858">
              <w:rPr>
                <w:rFonts w:cstheme="minorHAnsi"/>
                <w:b/>
                <w:bCs/>
                <w:spacing w:val="-3"/>
                <w:lang w:val="es-ES"/>
              </w:rPr>
              <w:t xml:space="preserve">, </w:t>
            </w:r>
            <w:proofErr w:type="spellStart"/>
            <w:r w:rsidRPr="00C70858">
              <w:rPr>
                <w:rFonts w:cstheme="minorHAnsi"/>
                <w:b/>
                <w:bCs/>
                <w:spacing w:val="-3"/>
                <w:lang w:val="es-ES"/>
              </w:rPr>
              <w:t>dvs</w:t>
            </w:r>
            <w:proofErr w:type="spellEnd"/>
            <w:r w:rsidRPr="00C70858">
              <w:rPr>
                <w:rFonts w:cstheme="minorHAnsi"/>
                <w:b/>
                <w:bCs/>
                <w:spacing w:val="-3"/>
                <w:lang w:val="es-ES"/>
              </w:rPr>
              <w:t xml:space="preserve">, </w:t>
            </w:r>
            <w:proofErr w:type="spellStart"/>
            <w:r w:rsidRPr="00C70858">
              <w:rPr>
                <w:rFonts w:cstheme="minorHAnsi"/>
                <w:b/>
                <w:bCs/>
                <w:spacing w:val="-3"/>
                <w:lang w:val="es-ES"/>
              </w:rPr>
              <w:t>usbs</w:t>
            </w:r>
            <w:proofErr w:type="spellEnd"/>
            <w:r w:rsidRPr="00C70858">
              <w:rPr>
                <w:rFonts w:cstheme="minorHAnsi"/>
                <w:b/>
                <w:bCs/>
                <w:spacing w:val="-3"/>
                <w:lang w:val="es-ES"/>
              </w:rPr>
              <w:t xml:space="preserve">, </w:t>
            </w:r>
            <w:proofErr w:type="spellStart"/>
            <w:r w:rsidRPr="00C70858">
              <w:rPr>
                <w:rFonts w:cstheme="minorHAnsi"/>
                <w:b/>
                <w:bCs/>
                <w:spacing w:val="-3"/>
                <w:lang w:val="es-ES"/>
              </w:rPr>
              <w:t>dd</w:t>
            </w:r>
            <w:proofErr w:type="spellEnd"/>
          </w:p>
        </w:tc>
        <w:tc>
          <w:tcPr>
            <w:tcW w:w="1507" w:type="dxa"/>
            <w:vAlign w:val="center"/>
          </w:tcPr>
          <w:p w14:paraId="7BF823E6" w14:textId="471BC12D" w:rsidR="00083940" w:rsidRPr="00C70858" w:rsidRDefault="00083940" w:rsidP="00C70858">
            <w:pPr>
              <w:jc w:val="center"/>
              <w:rPr>
                <w:rFonts w:cstheme="minorHAnsi"/>
                <w:b/>
                <w:bCs/>
                <w:spacing w:val="-3"/>
                <w:lang w:val="es-ES"/>
              </w:rPr>
            </w:pPr>
            <w:r w:rsidRPr="00C70858">
              <w:rPr>
                <w:rFonts w:cstheme="minorHAnsi"/>
                <w:b/>
                <w:bCs/>
                <w:spacing w:val="-3"/>
                <w:lang w:val="es-ES"/>
              </w:rPr>
              <w:t>Cantidad de carpetas</w:t>
            </w:r>
          </w:p>
        </w:tc>
        <w:tc>
          <w:tcPr>
            <w:tcW w:w="1603" w:type="dxa"/>
            <w:vAlign w:val="center"/>
          </w:tcPr>
          <w:p w14:paraId="798624CA" w14:textId="46DC4978" w:rsidR="00083940" w:rsidRPr="00C70858" w:rsidRDefault="00083940" w:rsidP="00C70858">
            <w:pPr>
              <w:jc w:val="center"/>
              <w:rPr>
                <w:rFonts w:cstheme="minorHAnsi"/>
                <w:b/>
                <w:bCs/>
                <w:spacing w:val="-3"/>
                <w:lang w:val="es-ES"/>
              </w:rPr>
            </w:pPr>
            <w:r w:rsidRPr="00C70858">
              <w:rPr>
                <w:rFonts w:cstheme="minorHAnsi"/>
                <w:b/>
                <w:bCs/>
                <w:spacing w:val="-3"/>
                <w:lang w:val="es-ES"/>
              </w:rPr>
              <w:t>No. De expediente en el sistema de Gestión Documenta</w:t>
            </w:r>
          </w:p>
        </w:tc>
      </w:tr>
      <w:tr w:rsidR="00083940" w:rsidRPr="00454FF1" w14:paraId="6CCACDC3" w14:textId="77777777" w:rsidTr="00C70858">
        <w:tc>
          <w:tcPr>
            <w:tcW w:w="1579" w:type="dxa"/>
            <w:vAlign w:val="center"/>
          </w:tcPr>
          <w:p w14:paraId="32E3398E" w14:textId="77777777" w:rsidR="00083940" w:rsidRPr="00454FF1" w:rsidRDefault="00083940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  <w:tc>
          <w:tcPr>
            <w:tcW w:w="1472" w:type="dxa"/>
            <w:vAlign w:val="center"/>
          </w:tcPr>
          <w:p w14:paraId="5223BE13" w14:textId="77777777" w:rsidR="00083940" w:rsidRPr="00454FF1" w:rsidRDefault="00083940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  <w:tc>
          <w:tcPr>
            <w:tcW w:w="1487" w:type="dxa"/>
            <w:vAlign w:val="center"/>
          </w:tcPr>
          <w:p w14:paraId="403FAF4D" w14:textId="77777777" w:rsidR="00083940" w:rsidRPr="00454FF1" w:rsidRDefault="00083940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  <w:tc>
          <w:tcPr>
            <w:tcW w:w="1180" w:type="dxa"/>
            <w:vAlign w:val="center"/>
          </w:tcPr>
          <w:p w14:paraId="51E43065" w14:textId="77777777" w:rsidR="00083940" w:rsidRPr="00454FF1" w:rsidRDefault="00083940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  <w:tc>
          <w:tcPr>
            <w:tcW w:w="1507" w:type="dxa"/>
            <w:vAlign w:val="center"/>
          </w:tcPr>
          <w:p w14:paraId="6634F2FD" w14:textId="2CCD0FCF" w:rsidR="00083940" w:rsidRPr="00454FF1" w:rsidRDefault="00083940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  <w:tc>
          <w:tcPr>
            <w:tcW w:w="1603" w:type="dxa"/>
            <w:vAlign w:val="center"/>
          </w:tcPr>
          <w:p w14:paraId="185AC1D5" w14:textId="77777777" w:rsidR="00083940" w:rsidRPr="00454FF1" w:rsidRDefault="00083940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</w:tr>
      <w:tr w:rsidR="00083940" w:rsidRPr="00454FF1" w14:paraId="10088CEB" w14:textId="77777777" w:rsidTr="00C70858">
        <w:tc>
          <w:tcPr>
            <w:tcW w:w="1579" w:type="dxa"/>
            <w:vAlign w:val="center"/>
          </w:tcPr>
          <w:p w14:paraId="3B449352" w14:textId="77777777" w:rsidR="00083940" w:rsidRPr="00454FF1" w:rsidRDefault="00083940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  <w:tc>
          <w:tcPr>
            <w:tcW w:w="1472" w:type="dxa"/>
            <w:vAlign w:val="center"/>
          </w:tcPr>
          <w:p w14:paraId="50D496C4" w14:textId="77777777" w:rsidR="00083940" w:rsidRPr="00454FF1" w:rsidRDefault="00083940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  <w:tc>
          <w:tcPr>
            <w:tcW w:w="1487" w:type="dxa"/>
            <w:vAlign w:val="center"/>
          </w:tcPr>
          <w:p w14:paraId="06A8BF37" w14:textId="77777777" w:rsidR="00083940" w:rsidRPr="00454FF1" w:rsidRDefault="00083940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  <w:tc>
          <w:tcPr>
            <w:tcW w:w="1180" w:type="dxa"/>
            <w:vAlign w:val="center"/>
          </w:tcPr>
          <w:p w14:paraId="30A09FD2" w14:textId="77777777" w:rsidR="00083940" w:rsidRPr="00454FF1" w:rsidRDefault="00083940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  <w:tc>
          <w:tcPr>
            <w:tcW w:w="1507" w:type="dxa"/>
            <w:vAlign w:val="center"/>
          </w:tcPr>
          <w:p w14:paraId="12BC4493" w14:textId="3A21755F" w:rsidR="00083940" w:rsidRPr="00454FF1" w:rsidRDefault="00083940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  <w:tc>
          <w:tcPr>
            <w:tcW w:w="1603" w:type="dxa"/>
            <w:vAlign w:val="center"/>
          </w:tcPr>
          <w:p w14:paraId="5B9F7997" w14:textId="77777777" w:rsidR="00083940" w:rsidRPr="00454FF1" w:rsidRDefault="00083940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</w:tr>
      <w:tr w:rsidR="00083940" w:rsidRPr="00454FF1" w14:paraId="550A20A6" w14:textId="77777777" w:rsidTr="00C70858">
        <w:tc>
          <w:tcPr>
            <w:tcW w:w="1579" w:type="dxa"/>
            <w:vAlign w:val="center"/>
          </w:tcPr>
          <w:p w14:paraId="3312DEE6" w14:textId="77777777" w:rsidR="00083940" w:rsidRPr="00454FF1" w:rsidRDefault="00083940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  <w:tc>
          <w:tcPr>
            <w:tcW w:w="1472" w:type="dxa"/>
            <w:vAlign w:val="center"/>
          </w:tcPr>
          <w:p w14:paraId="75FDFAFD" w14:textId="77777777" w:rsidR="00083940" w:rsidRPr="00454FF1" w:rsidRDefault="00083940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  <w:tc>
          <w:tcPr>
            <w:tcW w:w="1487" w:type="dxa"/>
            <w:vAlign w:val="center"/>
          </w:tcPr>
          <w:p w14:paraId="2B92A928" w14:textId="77777777" w:rsidR="00083940" w:rsidRPr="00454FF1" w:rsidRDefault="00083940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  <w:tc>
          <w:tcPr>
            <w:tcW w:w="1180" w:type="dxa"/>
            <w:vAlign w:val="center"/>
          </w:tcPr>
          <w:p w14:paraId="6EE3922E" w14:textId="77777777" w:rsidR="00083940" w:rsidRPr="00454FF1" w:rsidRDefault="00083940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  <w:tc>
          <w:tcPr>
            <w:tcW w:w="1507" w:type="dxa"/>
            <w:vAlign w:val="center"/>
          </w:tcPr>
          <w:p w14:paraId="34703714" w14:textId="1D1FFAC1" w:rsidR="00083940" w:rsidRPr="00454FF1" w:rsidRDefault="00083940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  <w:tc>
          <w:tcPr>
            <w:tcW w:w="1603" w:type="dxa"/>
            <w:vAlign w:val="center"/>
          </w:tcPr>
          <w:p w14:paraId="4FFDC20C" w14:textId="77777777" w:rsidR="00083940" w:rsidRPr="00454FF1" w:rsidRDefault="00083940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</w:tr>
      <w:tr w:rsidR="00C70858" w:rsidRPr="00454FF1" w14:paraId="0EAA819E" w14:textId="77777777" w:rsidTr="00C70858">
        <w:tc>
          <w:tcPr>
            <w:tcW w:w="1579" w:type="dxa"/>
            <w:vAlign w:val="center"/>
          </w:tcPr>
          <w:p w14:paraId="29C7A07B" w14:textId="77777777" w:rsidR="00C70858" w:rsidRPr="00454FF1" w:rsidRDefault="00C70858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  <w:tc>
          <w:tcPr>
            <w:tcW w:w="1472" w:type="dxa"/>
            <w:vAlign w:val="center"/>
          </w:tcPr>
          <w:p w14:paraId="6A6458DC" w14:textId="77777777" w:rsidR="00C70858" w:rsidRPr="00454FF1" w:rsidRDefault="00C70858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  <w:tc>
          <w:tcPr>
            <w:tcW w:w="1487" w:type="dxa"/>
            <w:vAlign w:val="center"/>
          </w:tcPr>
          <w:p w14:paraId="26B1E962" w14:textId="77777777" w:rsidR="00C70858" w:rsidRPr="00454FF1" w:rsidRDefault="00C70858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  <w:tc>
          <w:tcPr>
            <w:tcW w:w="1180" w:type="dxa"/>
            <w:vAlign w:val="center"/>
          </w:tcPr>
          <w:p w14:paraId="125318F0" w14:textId="77777777" w:rsidR="00C70858" w:rsidRPr="00454FF1" w:rsidRDefault="00C70858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  <w:tc>
          <w:tcPr>
            <w:tcW w:w="1507" w:type="dxa"/>
            <w:vAlign w:val="center"/>
          </w:tcPr>
          <w:p w14:paraId="18F07BD8" w14:textId="77777777" w:rsidR="00C70858" w:rsidRPr="00454FF1" w:rsidRDefault="00C70858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  <w:tc>
          <w:tcPr>
            <w:tcW w:w="1603" w:type="dxa"/>
            <w:vAlign w:val="center"/>
          </w:tcPr>
          <w:p w14:paraId="5CCBB9FA" w14:textId="77777777" w:rsidR="00C70858" w:rsidRPr="00454FF1" w:rsidRDefault="00C70858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</w:tr>
      <w:tr w:rsidR="00C70858" w:rsidRPr="00454FF1" w14:paraId="21F009F8" w14:textId="77777777" w:rsidTr="00C70858">
        <w:tc>
          <w:tcPr>
            <w:tcW w:w="1579" w:type="dxa"/>
            <w:vAlign w:val="center"/>
          </w:tcPr>
          <w:p w14:paraId="25731AB2" w14:textId="77777777" w:rsidR="00C70858" w:rsidRPr="00454FF1" w:rsidRDefault="00C70858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  <w:tc>
          <w:tcPr>
            <w:tcW w:w="1472" w:type="dxa"/>
            <w:vAlign w:val="center"/>
          </w:tcPr>
          <w:p w14:paraId="4BD3E1A6" w14:textId="77777777" w:rsidR="00C70858" w:rsidRPr="00454FF1" w:rsidRDefault="00C70858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  <w:tc>
          <w:tcPr>
            <w:tcW w:w="1487" w:type="dxa"/>
            <w:vAlign w:val="center"/>
          </w:tcPr>
          <w:p w14:paraId="1A8485FB" w14:textId="77777777" w:rsidR="00C70858" w:rsidRPr="00454FF1" w:rsidRDefault="00C70858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  <w:tc>
          <w:tcPr>
            <w:tcW w:w="1180" w:type="dxa"/>
            <w:vAlign w:val="center"/>
          </w:tcPr>
          <w:p w14:paraId="6914BE81" w14:textId="77777777" w:rsidR="00C70858" w:rsidRPr="00454FF1" w:rsidRDefault="00C70858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  <w:tc>
          <w:tcPr>
            <w:tcW w:w="1507" w:type="dxa"/>
            <w:vAlign w:val="center"/>
          </w:tcPr>
          <w:p w14:paraId="5BDD5046" w14:textId="77777777" w:rsidR="00C70858" w:rsidRPr="00454FF1" w:rsidRDefault="00C70858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  <w:tc>
          <w:tcPr>
            <w:tcW w:w="1603" w:type="dxa"/>
            <w:vAlign w:val="center"/>
          </w:tcPr>
          <w:p w14:paraId="545D7F78" w14:textId="77777777" w:rsidR="00C70858" w:rsidRPr="00454FF1" w:rsidRDefault="00C70858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</w:tr>
      <w:tr w:rsidR="00083940" w:rsidRPr="00454FF1" w14:paraId="142F0C4F" w14:textId="77777777" w:rsidTr="00C70858">
        <w:tc>
          <w:tcPr>
            <w:tcW w:w="1579" w:type="dxa"/>
            <w:vAlign w:val="center"/>
          </w:tcPr>
          <w:p w14:paraId="0093556D" w14:textId="77777777" w:rsidR="00083940" w:rsidRPr="00454FF1" w:rsidRDefault="00083940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  <w:tc>
          <w:tcPr>
            <w:tcW w:w="1472" w:type="dxa"/>
            <w:vAlign w:val="center"/>
          </w:tcPr>
          <w:p w14:paraId="2F40F743" w14:textId="77777777" w:rsidR="00083940" w:rsidRPr="00454FF1" w:rsidRDefault="00083940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  <w:tc>
          <w:tcPr>
            <w:tcW w:w="1487" w:type="dxa"/>
            <w:vAlign w:val="center"/>
          </w:tcPr>
          <w:p w14:paraId="6A5A95D0" w14:textId="77777777" w:rsidR="00083940" w:rsidRPr="00454FF1" w:rsidRDefault="00083940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  <w:tc>
          <w:tcPr>
            <w:tcW w:w="1180" w:type="dxa"/>
            <w:vAlign w:val="center"/>
          </w:tcPr>
          <w:p w14:paraId="659425F2" w14:textId="77777777" w:rsidR="00083940" w:rsidRPr="00454FF1" w:rsidRDefault="00083940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  <w:tc>
          <w:tcPr>
            <w:tcW w:w="1507" w:type="dxa"/>
            <w:vAlign w:val="center"/>
          </w:tcPr>
          <w:p w14:paraId="3032350D" w14:textId="2B6BE746" w:rsidR="00083940" w:rsidRPr="00454FF1" w:rsidRDefault="00083940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  <w:tc>
          <w:tcPr>
            <w:tcW w:w="1603" w:type="dxa"/>
            <w:vAlign w:val="center"/>
          </w:tcPr>
          <w:p w14:paraId="112A05D9" w14:textId="77777777" w:rsidR="00083940" w:rsidRPr="00454FF1" w:rsidRDefault="00083940" w:rsidP="00F552C3">
            <w:pPr>
              <w:jc w:val="both"/>
              <w:rPr>
                <w:rFonts w:cstheme="minorHAnsi"/>
                <w:spacing w:val="-3"/>
                <w:lang w:val="es-ES"/>
              </w:rPr>
            </w:pPr>
          </w:p>
        </w:tc>
      </w:tr>
    </w:tbl>
    <w:p w14:paraId="76FA0891" w14:textId="77777777" w:rsidR="00175B87" w:rsidRPr="00454FF1" w:rsidRDefault="00175B87" w:rsidP="00F552C3">
      <w:pPr>
        <w:spacing w:after="0"/>
        <w:jc w:val="both"/>
        <w:rPr>
          <w:rFonts w:cstheme="minorHAnsi"/>
          <w:spacing w:val="-3"/>
          <w:lang w:val="es-ES"/>
        </w:rPr>
      </w:pPr>
    </w:p>
    <w:p w14:paraId="330BF347" w14:textId="1DB1D82A" w:rsidR="00083940" w:rsidRPr="00C70858" w:rsidRDefault="00D61876" w:rsidP="005525A6">
      <w:pPr>
        <w:pStyle w:val="Textoindependiente"/>
        <w:spacing w:before="93"/>
        <w:jc w:val="both"/>
        <w:rPr>
          <w:rFonts w:asciiTheme="minorHAnsi" w:hAnsiTheme="minorHAnsi" w:cstheme="minorHAnsi"/>
          <w:sz w:val="24"/>
          <w:szCs w:val="24"/>
        </w:rPr>
      </w:pPr>
      <w:r w:rsidRPr="00C70858">
        <w:rPr>
          <w:rFonts w:asciiTheme="minorHAnsi" w:hAnsiTheme="minorHAnsi" w:cstheme="minorHAnsi"/>
          <w:sz w:val="24"/>
          <w:szCs w:val="24"/>
        </w:rPr>
        <w:t>Publicado el inventario de eliminación documental en la página web de la Agencia Nacional de Infraestructura</w:t>
      </w:r>
      <w:r w:rsidR="00C70858" w:rsidRPr="00C70858">
        <w:rPr>
          <w:rFonts w:asciiTheme="minorHAnsi" w:hAnsiTheme="minorHAnsi" w:cstheme="minorHAnsi"/>
          <w:sz w:val="24"/>
          <w:szCs w:val="24"/>
        </w:rPr>
        <w:t xml:space="preserve"> en la</w:t>
      </w:r>
      <w:r w:rsidRPr="00C70858">
        <w:rPr>
          <w:rFonts w:asciiTheme="minorHAnsi" w:hAnsiTheme="minorHAnsi" w:cstheme="minorHAnsi"/>
          <w:sz w:val="24"/>
          <w:szCs w:val="24"/>
        </w:rPr>
        <w:t xml:space="preserve"> ruta </w:t>
      </w:r>
      <w:r w:rsidR="005525A6" w:rsidRPr="00C70858">
        <w:rPr>
          <w:rFonts w:asciiTheme="minorHAnsi" w:hAnsiTheme="minorHAnsi" w:cstheme="minorHAnsi"/>
          <w:sz w:val="24"/>
          <w:szCs w:val="24"/>
        </w:rPr>
        <w:t xml:space="preserve">XXXXXXX </w:t>
      </w:r>
      <w:r w:rsidRPr="00C70858">
        <w:rPr>
          <w:rFonts w:asciiTheme="minorHAnsi" w:hAnsiTheme="minorHAnsi" w:cstheme="minorHAnsi"/>
          <w:sz w:val="24"/>
          <w:szCs w:val="24"/>
        </w:rPr>
        <w:t xml:space="preserve">y transcurridos 60 días hábiles y sin recibir observación alguna, el </w:t>
      </w:r>
      <w:r w:rsidR="00C70858" w:rsidRPr="00C70858">
        <w:rPr>
          <w:rFonts w:asciiTheme="minorHAnsi" w:hAnsiTheme="minorHAnsi" w:cstheme="minorHAnsi"/>
          <w:sz w:val="24"/>
          <w:szCs w:val="24"/>
        </w:rPr>
        <w:t>Área</w:t>
      </w:r>
      <w:r w:rsidR="005525A6" w:rsidRPr="00C70858">
        <w:rPr>
          <w:rFonts w:asciiTheme="minorHAnsi" w:hAnsiTheme="minorHAnsi" w:cstheme="minorHAnsi"/>
          <w:sz w:val="24"/>
          <w:szCs w:val="24"/>
        </w:rPr>
        <w:t xml:space="preserve"> de Gestión Documental</w:t>
      </w:r>
      <w:r w:rsidRPr="00C70858">
        <w:rPr>
          <w:rFonts w:asciiTheme="minorHAnsi" w:hAnsiTheme="minorHAnsi" w:cstheme="minorHAnsi"/>
          <w:sz w:val="24"/>
          <w:szCs w:val="24"/>
        </w:rPr>
        <w:t xml:space="preserve"> procedió a realizar el alistamiento físico de las cajas y carpetas a eliminar, de tal manera que el</w:t>
      </w:r>
      <w:r w:rsidR="005A211F">
        <w:rPr>
          <w:rFonts w:asciiTheme="minorHAnsi" w:hAnsiTheme="minorHAnsi" w:cstheme="minorHAnsi"/>
          <w:sz w:val="24"/>
          <w:szCs w:val="24"/>
        </w:rPr>
        <w:t xml:space="preserve"> día</w:t>
      </w:r>
      <w:r w:rsidR="00C47E0C">
        <w:rPr>
          <w:rFonts w:asciiTheme="minorHAnsi" w:hAnsiTheme="minorHAnsi" w:cstheme="minorHAnsi"/>
          <w:sz w:val="24"/>
          <w:szCs w:val="24"/>
        </w:rPr>
        <w:t xml:space="preserve"> __ de __ </w:t>
      </w:r>
      <w:proofErr w:type="spellStart"/>
      <w:r w:rsidR="00C47E0C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="00C47E0C">
        <w:rPr>
          <w:rFonts w:asciiTheme="minorHAnsi" w:hAnsiTheme="minorHAnsi" w:cstheme="minorHAnsi"/>
          <w:sz w:val="24"/>
          <w:szCs w:val="24"/>
        </w:rPr>
        <w:t xml:space="preserve"> _____, </w:t>
      </w:r>
      <w:r w:rsidR="005525A6" w:rsidRPr="00C70858">
        <w:rPr>
          <w:rFonts w:asciiTheme="minorHAnsi" w:hAnsiTheme="minorHAnsi" w:cstheme="minorHAnsi"/>
          <w:sz w:val="24"/>
          <w:szCs w:val="24"/>
        </w:rPr>
        <w:t xml:space="preserve">se realizó el traslado de XX cajas y </w:t>
      </w:r>
      <w:proofErr w:type="spellStart"/>
      <w:r w:rsidR="005525A6" w:rsidRPr="00C70858">
        <w:rPr>
          <w:rFonts w:asciiTheme="minorHAnsi" w:hAnsiTheme="minorHAnsi" w:cstheme="minorHAnsi"/>
          <w:sz w:val="24"/>
          <w:szCs w:val="24"/>
        </w:rPr>
        <w:t>xx</w:t>
      </w:r>
      <w:proofErr w:type="spellEnd"/>
      <w:r w:rsidR="005525A6" w:rsidRPr="00C70858">
        <w:rPr>
          <w:rFonts w:asciiTheme="minorHAnsi" w:hAnsiTheme="minorHAnsi" w:cstheme="minorHAnsi"/>
          <w:sz w:val="24"/>
          <w:szCs w:val="24"/>
        </w:rPr>
        <w:t xml:space="preserve"> carpetas a la dirección XXXXX en donde se realizó el procedimiento de destrucción mediante picado  </w:t>
      </w:r>
      <w:r w:rsidRPr="00C70858">
        <w:rPr>
          <w:rFonts w:asciiTheme="minorHAnsi" w:hAnsiTheme="minorHAnsi" w:cstheme="minorHAnsi"/>
          <w:sz w:val="24"/>
          <w:szCs w:val="24"/>
        </w:rPr>
        <w:t>de papel con máquinas industriales</w:t>
      </w:r>
      <w:r w:rsidR="00083940" w:rsidRPr="00C70858">
        <w:rPr>
          <w:rFonts w:asciiTheme="minorHAnsi" w:hAnsiTheme="minorHAnsi" w:cstheme="minorHAnsi"/>
          <w:sz w:val="24"/>
          <w:szCs w:val="24"/>
        </w:rPr>
        <w:t>.</w:t>
      </w:r>
    </w:p>
    <w:p w14:paraId="1EE83BDC" w14:textId="77777777" w:rsidR="00083940" w:rsidRPr="00C70858" w:rsidRDefault="00083940" w:rsidP="005525A6">
      <w:pPr>
        <w:pStyle w:val="Textoindependiente"/>
        <w:spacing w:before="93"/>
        <w:jc w:val="both"/>
        <w:rPr>
          <w:rFonts w:asciiTheme="minorHAnsi" w:hAnsiTheme="minorHAnsi" w:cstheme="minorHAnsi"/>
          <w:sz w:val="24"/>
          <w:szCs w:val="24"/>
        </w:rPr>
      </w:pPr>
    </w:p>
    <w:p w14:paraId="47D937B3" w14:textId="5678C15B" w:rsidR="00D61876" w:rsidRPr="00C70858" w:rsidRDefault="00083940" w:rsidP="005525A6">
      <w:pPr>
        <w:pStyle w:val="Textoindependiente"/>
        <w:spacing w:before="93"/>
        <w:jc w:val="both"/>
        <w:rPr>
          <w:rFonts w:asciiTheme="minorHAnsi" w:hAnsiTheme="minorHAnsi" w:cstheme="minorHAnsi"/>
          <w:sz w:val="24"/>
          <w:szCs w:val="24"/>
        </w:rPr>
      </w:pPr>
      <w:r w:rsidRPr="00C70858">
        <w:rPr>
          <w:rFonts w:asciiTheme="minorHAnsi" w:hAnsiTheme="minorHAnsi" w:cstheme="minorHAnsi"/>
          <w:sz w:val="24"/>
          <w:szCs w:val="24"/>
        </w:rPr>
        <w:t xml:space="preserve">Por otra parte, el Grupo </w:t>
      </w:r>
      <w:r w:rsidR="00C70858" w:rsidRPr="00C70858">
        <w:rPr>
          <w:rFonts w:asciiTheme="minorHAnsi" w:hAnsiTheme="minorHAnsi" w:cstheme="minorHAnsi"/>
          <w:sz w:val="24"/>
          <w:szCs w:val="24"/>
        </w:rPr>
        <w:t>I</w:t>
      </w:r>
      <w:r w:rsidRPr="00C70858">
        <w:rPr>
          <w:rFonts w:asciiTheme="minorHAnsi" w:hAnsiTheme="minorHAnsi" w:cstheme="minorHAnsi"/>
          <w:sz w:val="24"/>
          <w:szCs w:val="24"/>
        </w:rPr>
        <w:t xml:space="preserve">nterno de </w:t>
      </w:r>
      <w:r w:rsidR="00C70858" w:rsidRPr="00C70858">
        <w:rPr>
          <w:rFonts w:asciiTheme="minorHAnsi" w:hAnsiTheme="minorHAnsi" w:cstheme="minorHAnsi"/>
          <w:sz w:val="24"/>
          <w:szCs w:val="24"/>
        </w:rPr>
        <w:t>T</w:t>
      </w:r>
      <w:r w:rsidRPr="00C70858">
        <w:rPr>
          <w:rFonts w:asciiTheme="minorHAnsi" w:hAnsiTheme="minorHAnsi" w:cstheme="minorHAnsi"/>
          <w:sz w:val="24"/>
          <w:szCs w:val="24"/>
        </w:rPr>
        <w:t xml:space="preserve">rabajo de </w:t>
      </w:r>
      <w:r w:rsidR="00C70858" w:rsidRPr="00C70858">
        <w:rPr>
          <w:rFonts w:asciiTheme="minorHAnsi" w:hAnsiTheme="minorHAnsi" w:cstheme="minorHAnsi"/>
          <w:sz w:val="24"/>
          <w:szCs w:val="24"/>
        </w:rPr>
        <w:t>T</w:t>
      </w:r>
      <w:r w:rsidRPr="00C70858">
        <w:rPr>
          <w:rFonts w:asciiTheme="minorHAnsi" w:hAnsiTheme="minorHAnsi" w:cstheme="minorHAnsi"/>
          <w:sz w:val="24"/>
          <w:szCs w:val="24"/>
        </w:rPr>
        <w:t xml:space="preserve">ecnologías de la </w:t>
      </w:r>
      <w:r w:rsidR="00C70858" w:rsidRPr="00C70858">
        <w:rPr>
          <w:rFonts w:asciiTheme="minorHAnsi" w:hAnsiTheme="minorHAnsi" w:cstheme="minorHAnsi"/>
          <w:sz w:val="24"/>
          <w:szCs w:val="24"/>
        </w:rPr>
        <w:t>I</w:t>
      </w:r>
      <w:r w:rsidRPr="00C70858">
        <w:rPr>
          <w:rFonts w:asciiTheme="minorHAnsi" w:hAnsiTheme="minorHAnsi" w:cstheme="minorHAnsi"/>
          <w:sz w:val="24"/>
          <w:szCs w:val="24"/>
        </w:rPr>
        <w:t xml:space="preserve">nformación y las </w:t>
      </w:r>
      <w:r w:rsidR="00804484">
        <w:rPr>
          <w:rFonts w:asciiTheme="minorHAnsi" w:hAnsiTheme="minorHAnsi" w:cstheme="minorHAnsi"/>
          <w:sz w:val="24"/>
          <w:szCs w:val="24"/>
        </w:rPr>
        <w:t>Telec</w:t>
      </w:r>
      <w:r w:rsidRPr="00C70858">
        <w:rPr>
          <w:rFonts w:asciiTheme="minorHAnsi" w:hAnsiTheme="minorHAnsi" w:cstheme="minorHAnsi"/>
          <w:sz w:val="24"/>
          <w:szCs w:val="24"/>
        </w:rPr>
        <w:t xml:space="preserve">omunicaciones procedió a realizar el borrado seguro de los discos duros, </w:t>
      </w:r>
      <w:proofErr w:type="spellStart"/>
      <w:r w:rsidRPr="00C70858">
        <w:rPr>
          <w:rFonts w:asciiTheme="minorHAnsi" w:hAnsiTheme="minorHAnsi" w:cstheme="minorHAnsi"/>
          <w:sz w:val="24"/>
          <w:szCs w:val="24"/>
        </w:rPr>
        <w:t>usbs</w:t>
      </w:r>
      <w:proofErr w:type="spellEnd"/>
      <w:r w:rsidRPr="00C70858">
        <w:rPr>
          <w:rFonts w:asciiTheme="minorHAnsi" w:hAnsiTheme="minorHAnsi" w:cstheme="minorHAnsi"/>
          <w:sz w:val="24"/>
          <w:szCs w:val="24"/>
        </w:rPr>
        <w:t xml:space="preserve"> y expedientes del sistema de Gestión Documental entregados con inventario por el Área de Gestión Documental.</w:t>
      </w:r>
    </w:p>
    <w:p w14:paraId="733AB460" w14:textId="77777777" w:rsidR="00D61876" w:rsidRPr="00C70858" w:rsidRDefault="00D61876" w:rsidP="00D61876">
      <w:pPr>
        <w:pStyle w:val="Textoindependiente"/>
        <w:spacing w:before="9"/>
        <w:rPr>
          <w:rFonts w:asciiTheme="minorHAnsi" w:hAnsiTheme="minorHAnsi" w:cstheme="minorHAnsi"/>
          <w:sz w:val="24"/>
          <w:szCs w:val="24"/>
        </w:rPr>
      </w:pPr>
    </w:p>
    <w:p w14:paraId="216253FF" w14:textId="017EC70B" w:rsidR="00D61876" w:rsidRPr="00C70858" w:rsidRDefault="005525A6" w:rsidP="00D61876">
      <w:pPr>
        <w:pStyle w:val="Textoindependiente"/>
        <w:spacing w:before="9"/>
        <w:rPr>
          <w:rFonts w:asciiTheme="minorHAnsi" w:hAnsiTheme="minorHAnsi" w:cstheme="minorHAnsi"/>
          <w:sz w:val="24"/>
          <w:szCs w:val="24"/>
        </w:rPr>
      </w:pPr>
      <w:r w:rsidRPr="00C70858">
        <w:rPr>
          <w:rFonts w:asciiTheme="minorHAnsi" w:hAnsiTheme="minorHAnsi" w:cstheme="minorHAnsi"/>
          <w:sz w:val="24"/>
          <w:szCs w:val="24"/>
        </w:rPr>
        <w:t xml:space="preserve">Se adjunta el inventario de los documentos eliminados, fotografías del proceso de destrucción y se publicará la presente acta en la página web de la entidad. </w:t>
      </w:r>
    </w:p>
    <w:p w14:paraId="543D24AB" w14:textId="658F8CB4" w:rsidR="00D61876" w:rsidRPr="00C70858" w:rsidRDefault="00D61876" w:rsidP="00D61876">
      <w:pPr>
        <w:pStyle w:val="Textoindependiente"/>
        <w:ind w:left="122" w:right="205"/>
        <w:jc w:val="both"/>
        <w:rPr>
          <w:rFonts w:asciiTheme="minorHAnsi" w:hAnsiTheme="minorHAnsi" w:cstheme="minorHAnsi"/>
          <w:sz w:val="24"/>
          <w:szCs w:val="24"/>
        </w:rPr>
      </w:pPr>
    </w:p>
    <w:p w14:paraId="3640F846" w14:textId="7FA91A4A" w:rsidR="00D61876" w:rsidRPr="00C70858" w:rsidRDefault="005525A6" w:rsidP="00F552C3">
      <w:pPr>
        <w:spacing w:after="0"/>
        <w:jc w:val="both"/>
        <w:rPr>
          <w:rFonts w:cstheme="minorHAnsi"/>
          <w:spacing w:val="-3"/>
          <w:sz w:val="24"/>
          <w:szCs w:val="24"/>
          <w:lang w:val="es-ES"/>
        </w:rPr>
      </w:pPr>
      <w:r w:rsidRPr="00C70858">
        <w:rPr>
          <w:rFonts w:cstheme="minorHAnsi"/>
          <w:spacing w:val="-3"/>
          <w:sz w:val="24"/>
          <w:szCs w:val="24"/>
          <w:lang w:val="es-ES"/>
        </w:rPr>
        <w:t xml:space="preserve">En </w:t>
      </w:r>
      <w:r w:rsidR="00083940" w:rsidRPr="00C70858">
        <w:rPr>
          <w:rFonts w:cstheme="minorHAnsi"/>
          <w:spacing w:val="-3"/>
          <w:sz w:val="24"/>
          <w:szCs w:val="24"/>
          <w:lang w:val="es-ES"/>
        </w:rPr>
        <w:t>constancia de</w:t>
      </w:r>
      <w:r w:rsidRPr="00C70858">
        <w:rPr>
          <w:rFonts w:cstheme="minorHAnsi"/>
          <w:spacing w:val="-3"/>
          <w:sz w:val="24"/>
          <w:szCs w:val="24"/>
          <w:lang w:val="es-ES"/>
        </w:rPr>
        <w:t xml:space="preserve"> lo anterior firma:</w:t>
      </w:r>
    </w:p>
    <w:p w14:paraId="5EA32EBA" w14:textId="77777777" w:rsidR="005525A6" w:rsidRPr="00C70858" w:rsidRDefault="005525A6" w:rsidP="00F552C3">
      <w:pPr>
        <w:spacing w:after="0"/>
        <w:jc w:val="both"/>
        <w:rPr>
          <w:rFonts w:cstheme="minorHAnsi"/>
          <w:spacing w:val="-3"/>
          <w:sz w:val="24"/>
          <w:szCs w:val="24"/>
          <w:lang w:val="es-ES"/>
        </w:rPr>
      </w:pPr>
    </w:p>
    <w:p w14:paraId="1E13D994" w14:textId="77777777" w:rsidR="005525A6" w:rsidRPr="00C70858" w:rsidRDefault="005525A6" w:rsidP="00F552C3">
      <w:pPr>
        <w:spacing w:after="0"/>
        <w:jc w:val="both"/>
        <w:rPr>
          <w:rFonts w:cstheme="minorHAnsi"/>
          <w:spacing w:val="-3"/>
          <w:sz w:val="24"/>
          <w:szCs w:val="24"/>
          <w:lang w:val="es-ES"/>
        </w:rPr>
      </w:pPr>
    </w:p>
    <w:p w14:paraId="2844D7F9" w14:textId="0A6E27DD" w:rsidR="005525A6" w:rsidRPr="00C70858" w:rsidRDefault="005525A6" w:rsidP="00F552C3">
      <w:pPr>
        <w:spacing w:after="0"/>
        <w:jc w:val="both"/>
        <w:rPr>
          <w:rFonts w:cstheme="minorHAnsi"/>
          <w:spacing w:val="-3"/>
          <w:sz w:val="24"/>
          <w:szCs w:val="24"/>
          <w:lang w:val="es-ES"/>
        </w:rPr>
      </w:pPr>
      <w:proofErr w:type="spellStart"/>
      <w:r w:rsidRPr="00C70858">
        <w:rPr>
          <w:rFonts w:cstheme="minorHAnsi"/>
          <w:spacing w:val="-3"/>
          <w:sz w:val="24"/>
          <w:szCs w:val="24"/>
          <w:lang w:val="es-ES"/>
        </w:rPr>
        <w:t>Xxxxxx</w:t>
      </w:r>
      <w:proofErr w:type="spellEnd"/>
    </w:p>
    <w:p w14:paraId="162DCFB4" w14:textId="44134AB2" w:rsidR="005525A6" w:rsidRPr="00C70858" w:rsidRDefault="005525A6" w:rsidP="00F552C3">
      <w:pPr>
        <w:spacing w:after="0"/>
        <w:jc w:val="both"/>
        <w:rPr>
          <w:rFonts w:cstheme="minorHAnsi"/>
          <w:spacing w:val="-3"/>
          <w:sz w:val="24"/>
          <w:szCs w:val="24"/>
          <w:lang w:val="es-ES"/>
        </w:rPr>
      </w:pPr>
      <w:r w:rsidRPr="00C70858">
        <w:rPr>
          <w:rFonts w:cstheme="minorHAnsi"/>
          <w:spacing w:val="-3"/>
          <w:sz w:val="24"/>
          <w:szCs w:val="24"/>
          <w:lang w:val="es-ES"/>
        </w:rPr>
        <w:t xml:space="preserve">Área de Gestión Documental ANI </w:t>
      </w:r>
    </w:p>
    <w:p w14:paraId="2CE65FC6" w14:textId="77777777" w:rsidR="001A06C3" w:rsidRPr="00C70858" w:rsidRDefault="001A06C3" w:rsidP="00F552C3">
      <w:pPr>
        <w:spacing w:after="0"/>
        <w:jc w:val="both"/>
        <w:rPr>
          <w:rFonts w:cstheme="minorHAnsi"/>
          <w:spacing w:val="-3"/>
          <w:sz w:val="24"/>
          <w:szCs w:val="24"/>
          <w:lang w:val="es-ES"/>
        </w:rPr>
      </w:pPr>
    </w:p>
    <w:p w14:paraId="7BA6CA0B" w14:textId="77777777" w:rsidR="001A06C3" w:rsidRPr="00C70858" w:rsidRDefault="001A06C3" w:rsidP="00F552C3">
      <w:pPr>
        <w:spacing w:after="0"/>
        <w:jc w:val="both"/>
        <w:rPr>
          <w:rFonts w:cstheme="minorHAnsi"/>
          <w:spacing w:val="-3"/>
          <w:sz w:val="24"/>
          <w:szCs w:val="24"/>
          <w:lang w:val="es-ES"/>
        </w:rPr>
      </w:pPr>
    </w:p>
    <w:p w14:paraId="08839C7C" w14:textId="43384E67" w:rsidR="001A06C3" w:rsidRPr="00C70858" w:rsidRDefault="001A06C3" w:rsidP="00F552C3">
      <w:pPr>
        <w:spacing w:after="0"/>
        <w:jc w:val="both"/>
        <w:rPr>
          <w:rFonts w:cstheme="minorHAnsi"/>
          <w:spacing w:val="-3"/>
          <w:sz w:val="24"/>
          <w:szCs w:val="24"/>
          <w:lang w:val="es-ES"/>
        </w:rPr>
      </w:pPr>
      <w:proofErr w:type="spellStart"/>
      <w:r w:rsidRPr="00C70858">
        <w:rPr>
          <w:rFonts w:cstheme="minorHAnsi"/>
          <w:spacing w:val="-3"/>
          <w:sz w:val="24"/>
          <w:szCs w:val="24"/>
          <w:lang w:val="es-ES"/>
        </w:rPr>
        <w:t>Xxxx</w:t>
      </w:r>
      <w:proofErr w:type="spellEnd"/>
    </w:p>
    <w:p w14:paraId="3927B3D1" w14:textId="5EEFAFC4" w:rsidR="001A06C3" w:rsidRPr="00C70858" w:rsidRDefault="001A06C3" w:rsidP="00F552C3">
      <w:pPr>
        <w:spacing w:after="0"/>
        <w:jc w:val="both"/>
        <w:rPr>
          <w:rFonts w:cstheme="minorHAnsi"/>
          <w:spacing w:val="-3"/>
          <w:sz w:val="24"/>
          <w:szCs w:val="24"/>
          <w:lang w:val="es-ES"/>
        </w:rPr>
      </w:pPr>
      <w:r w:rsidRPr="00C70858">
        <w:rPr>
          <w:rFonts w:cstheme="minorHAnsi"/>
          <w:spacing w:val="-3"/>
          <w:sz w:val="24"/>
          <w:szCs w:val="24"/>
          <w:lang w:val="es-ES"/>
        </w:rPr>
        <w:t>Empresa de reciclaje</w:t>
      </w:r>
    </w:p>
    <w:p w14:paraId="5BB613AC" w14:textId="77777777" w:rsidR="00083940" w:rsidRPr="00C70858" w:rsidRDefault="00083940" w:rsidP="00F552C3">
      <w:pPr>
        <w:spacing w:after="0"/>
        <w:jc w:val="both"/>
        <w:rPr>
          <w:rFonts w:cstheme="minorHAnsi"/>
          <w:spacing w:val="-3"/>
          <w:sz w:val="24"/>
          <w:szCs w:val="24"/>
          <w:lang w:val="es-ES"/>
        </w:rPr>
      </w:pPr>
    </w:p>
    <w:p w14:paraId="4F560764" w14:textId="5F2485CE" w:rsidR="00083940" w:rsidRPr="00C70858" w:rsidRDefault="00083940" w:rsidP="00F552C3">
      <w:pPr>
        <w:spacing w:after="0"/>
        <w:jc w:val="both"/>
        <w:rPr>
          <w:rFonts w:cstheme="minorHAnsi"/>
          <w:spacing w:val="-3"/>
          <w:sz w:val="24"/>
          <w:szCs w:val="24"/>
          <w:lang w:val="es-ES"/>
        </w:rPr>
      </w:pPr>
      <w:r w:rsidRPr="00C70858">
        <w:rPr>
          <w:rFonts w:cstheme="minorHAnsi"/>
          <w:spacing w:val="-3"/>
          <w:sz w:val="24"/>
          <w:szCs w:val="24"/>
          <w:lang w:val="es-ES"/>
        </w:rPr>
        <w:t>XXXX</w:t>
      </w:r>
    </w:p>
    <w:p w14:paraId="5BBA6914" w14:textId="1EF2CC9B" w:rsidR="00083940" w:rsidRPr="00C70858" w:rsidRDefault="00083940" w:rsidP="00F552C3">
      <w:pPr>
        <w:spacing w:after="0"/>
        <w:jc w:val="both"/>
        <w:rPr>
          <w:rFonts w:cstheme="minorHAnsi"/>
          <w:spacing w:val="-3"/>
          <w:sz w:val="24"/>
          <w:szCs w:val="24"/>
          <w:lang w:val="es-ES"/>
        </w:rPr>
      </w:pPr>
      <w:r w:rsidRPr="00C70858">
        <w:rPr>
          <w:rFonts w:cstheme="minorHAnsi"/>
          <w:sz w:val="24"/>
          <w:szCs w:val="24"/>
        </w:rPr>
        <w:t xml:space="preserve">Grupo </w:t>
      </w:r>
      <w:r w:rsidR="00763C48" w:rsidRPr="00C70858">
        <w:rPr>
          <w:rFonts w:cstheme="minorHAnsi"/>
          <w:sz w:val="24"/>
          <w:szCs w:val="24"/>
        </w:rPr>
        <w:t xml:space="preserve">Interno </w:t>
      </w:r>
      <w:r w:rsidR="00763C48">
        <w:rPr>
          <w:rFonts w:cstheme="minorHAnsi"/>
          <w:sz w:val="24"/>
          <w:szCs w:val="24"/>
        </w:rPr>
        <w:t>d</w:t>
      </w:r>
      <w:r w:rsidR="00763C48" w:rsidRPr="00C70858">
        <w:rPr>
          <w:rFonts w:cstheme="minorHAnsi"/>
          <w:sz w:val="24"/>
          <w:szCs w:val="24"/>
        </w:rPr>
        <w:t xml:space="preserve">e Trabajo </w:t>
      </w:r>
      <w:r w:rsidR="00763C48">
        <w:rPr>
          <w:rFonts w:cstheme="minorHAnsi"/>
          <w:sz w:val="24"/>
          <w:szCs w:val="24"/>
        </w:rPr>
        <w:t>d</w:t>
      </w:r>
      <w:r w:rsidR="00763C48" w:rsidRPr="00C70858">
        <w:rPr>
          <w:rFonts w:cstheme="minorHAnsi"/>
          <w:sz w:val="24"/>
          <w:szCs w:val="24"/>
        </w:rPr>
        <w:t xml:space="preserve">e Tecnologías </w:t>
      </w:r>
      <w:r w:rsidR="00763C48">
        <w:rPr>
          <w:rFonts w:cstheme="minorHAnsi"/>
          <w:sz w:val="24"/>
          <w:szCs w:val="24"/>
        </w:rPr>
        <w:t>d</w:t>
      </w:r>
      <w:r w:rsidR="00763C48" w:rsidRPr="00C70858">
        <w:rPr>
          <w:rFonts w:cstheme="minorHAnsi"/>
          <w:sz w:val="24"/>
          <w:szCs w:val="24"/>
        </w:rPr>
        <w:t xml:space="preserve">e </w:t>
      </w:r>
      <w:r w:rsidR="00763C48">
        <w:rPr>
          <w:rFonts w:cstheme="minorHAnsi"/>
          <w:sz w:val="24"/>
          <w:szCs w:val="24"/>
        </w:rPr>
        <w:t>l</w:t>
      </w:r>
      <w:r w:rsidR="00763C48" w:rsidRPr="00C70858">
        <w:rPr>
          <w:rFonts w:cstheme="minorHAnsi"/>
          <w:sz w:val="24"/>
          <w:szCs w:val="24"/>
        </w:rPr>
        <w:t xml:space="preserve">a Información </w:t>
      </w:r>
      <w:r w:rsidR="00763C48">
        <w:rPr>
          <w:rFonts w:cstheme="minorHAnsi"/>
          <w:sz w:val="24"/>
          <w:szCs w:val="24"/>
        </w:rPr>
        <w:t>y l</w:t>
      </w:r>
      <w:r w:rsidR="00763C48" w:rsidRPr="00C70858">
        <w:rPr>
          <w:rFonts w:cstheme="minorHAnsi"/>
          <w:sz w:val="24"/>
          <w:szCs w:val="24"/>
        </w:rPr>
        <w:t xml:space="preserve">as </w:t>
      </w:r>
      <w:r w:rsidR="00804484">
        <w:rPr>
          <w:rFonts w:cstheme="minorHAnsi"/>
          <w:sz w:val="24"/>
          <w:szCs w:val="24"/>
        </w:rPr>
        <w:t>Telec</w:t>
      </w:r>
      <w:r w:rsidR="00763C48" w:rsidRPr="00C70858">
        <w:rPr>
          <w:rFonts w:cstheme="minorHAnsi"/>
          <w:sz w:val="24"/>
          <w:szCs w:val="24"/>
        </w:rPr>
        <w:t xml:space="preserve">omunicaciones  </w:t>
      </w:r>
    </w:p>
    <w:p w14:paraId="4CEE174A" w14:textId="77777777" w:rsidR="001A06C3" w:rsidRPr="00C70858" w:rsidRDefault="001A06C3" w:rsidP="00F552C3">
      <w:pPr>
        <w:spacing w:after="0"/>
        <w:jc w:val="both"/>
        <w:rPr>
          <w:rFonts w:cstheme="minorHAnsi"/>
          <w:spacing w:val="-3"/>
          <w:sz w:val="24"/>
          <w:szCs w:val="24"/>
          <w:lang w:val="es-ES"/>
        </w:rPr>
      </w:pPr>
    </w:p>
    <w:p w14:paraId="57600A23" w14:textId="13543D02" w:rsidR="001A06C3" w:rsidRPr="00C70858" w:rsidRDefault="001A06C3" w:rsidP="00F552C3">
      <w:pPr>
        <w:spacing w:after="0"/>
        <w:jc w:val="both"/>
        <w:rPr>
          <w:rFonts w:cstheme="minorHAnsi"/>
          <w:spacing w:val="-3"/>
          <w:sz w:val="24"/>
          <w:szCs w:val="24"/>
          <w:lang w:val="es-ES"/>
        </w:rPr>
      </w:pPr>
      <w:r w:rsidRPr="00C70858">
        <w:rPr>
          <w:rFonts w:cstheme="minorHAnsi"/>
          <w:spacing w:val="-3"/>
          <w:sz w:val="24"/>
          <w:szCs w:val="24"/>
          <w:lang w:val="es-ES"/>
        </w:rPr>
        <w:t>XXXXX</w:t>
      </w:r>
    </w:p>
    <w:p w14:paraId="3CB8900C" w14:textId="559CDB43" w:rsidR="001A06C3" w:rsidRPr="00C70858" w:rsidRDefault="001A06C3" w:rsidP="00F552C3">
      <w:pPr>
        <w:spacing w:after="0"/>
        <w:jc w:val="both"/>
        <w:rPr>
          <w:rFonts w:cstheme="minorHAnsi"/>
          <w:spacing w:val="-3"/>
          <w:sz w:val="24"/>
          <w:szCs w:val="24"/>
          <w:lang w:val="es-ES"/>
        </w:rPr>
      </w:pPr>
      <w:r w:rsidRPr="00C70858">
        <w:rPr>
          <w:rFonts w:cstheme="minorHAnsi"/>
          <w:spacing w:val="-3"/>
          <w:sz w:val="24"/>
          <w:szCs w:val="24"/>
          <w:lang w:val="es-ES"/>
        </w:rPr>
        <w:t>Testigo de la Oficina de Control Interno de la ANI</w:t>
      </w:r>
    </w:p>
    <w:p w14:paraId="7B6092E7" w14:textId="77777777" w:rsidR="001A06C3" w:rsidRPr="00C70858" w:rsidRDefault="001A06C3" w:rsidP="00F552C3">
      <w:pPr>
        <w:spacing w:after="0"/>
        <w:jc w:val="both"/>
        <w:rPr>
          <w:rFonts w:cstheme="minorHAnsi"/>
          <w:spacing w:val="-3"/>
          <w:sz w:val="24"/>
          <w:szCs w:val="24"/>
          <w:lang w:val="es-ES"/>
        </w:rPr>
      </w:pPr>
    </w:p>
    <w:sectPr w:rsidR="001A06C3" w:rsidRPr="00C70858" w:rsidSect="00757B36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E20B7" w14:textId="77777777" w:rsidR="0032261D" w:rsidRDefault="0032261D" w:rsidP="00757B36">
      <w:pPr>
        <w:spacing w:after="0" w:line="240" w:lineRule="auto"/>
      </w:pPr>
      <w:r>
        <w:separator/>
      </w:r>
    </w:p>
  </w:endnote>
  <w:endnote w:type="continuationSeparator" w:id="0">
    <w:p w14:paraId="20E4F72C" w14:textId="77777777" w:rsidR="0032261D" w:rsidRDefault="0032261D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Content>
      <w:p w14:paraId="324BE145" w14:textId="5630BA40" w:rsidR="00D34D20" w:rsidRDefault="00D34D20">
        <w:pPr>
          <w:pStyle w:val="Piedepgina"/>
          <w:jc w:val="right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69828E74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5A68F0FD" w14:textId="77777777" w:rsidR="00D11338" w:rsidRPr="00BE75F4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E75F4">
                                <w:rPr>
                                  <w:rFonts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Agencia Nacional de Infraestructura</w:t>
                              </w:r>
                            </w:p>
                            <w:p w14:paraId="06F200F1" w14:textId="77777777" w:rsidR="00D11338" w:rsidRPr="00BE75F4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E75F4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Dirección: </w:t>
                              </w:r>
                              <w:r w:rsidRPr="00BE75F4">
                                <w:rPr>
                                  <w:rFonts w:cstheme="minorHAnsi"/>
                                  <w:color w:val="000000" w:themeColor="text1"/>
                                  <w:sz w:val="20"/>
                                  <w:szCs w:val="20"/>
                                  <w:shd w:val="clear" w:color="auto" w:fill="FFFFFF"/>
                                </w:rPr>
                                <w:t>Calle 24A # 59 - 42</w:t>
                              </w:r>
                              <w:r w:rsidRPr="00BE75F4">
                                <w:rPr>
                                  <w:rFonts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, Bogotá D.C., Colombia</w:t>
                              </w:r>
                            </w:p>
                            <w:p w14:paraId="0D1AC7AA" w14:textId="77777777" w:rsidR="00D11338" w:rsidRPr="00BE75F4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E75F4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Conmutador: (+57) </w:t>
                              </w:r>
                              <w:r w:rsidRPr="00BE75F4">
                                <w:rPr>
                                  <w:rFonts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601 484 88 60 </w:t>
                              </w:r>
                            </w:p>
                            <w:p w14:paraId="3F743D65" w14:textId="2A223604" w:rsidR="00D34D20" w:rsidRPr="00BE75F4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5F4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Línea Gratuita: (+57) 01 8000 410151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55pt;width:474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5A68F0FD" w14:textId="77777777" w:rsidR="00D11338" w:rsidRPr="00BE75F4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cstheme="min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E75F4">
                          <w:rPr>
                            <w:rFonts w:cstheme="minorHAnsi"/>
                            <w:b/>
                            <w:bCs/>
                            <w:sz w:val="20"/>
                            <w:szCs w:val="20"/>
                          </w:rPr>
                          <w:t>Agencia Nacional de Infraestructura</w:t>
                        </w:r>
                      </w:p>
                      <w:p w14:paraId="06F200F1" w14:textId="77777777" w:rsidR="00D11338" w:rsidRPr="00BE75F4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75F4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Dirección: </w:t>
                        </w:r>
                        <w:r w:rsidRPr="00BE75F4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shd w:val="clear" w:color="auto" w:fill="FFFFFF"/>
                          </w:rPr>
                          <w:t>Calle 24A # 59 - 42</w:t>
                        </w:r>
                        <w:r w:rsidRPr="00BE75F4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</w:rPr>
                          <w:t>, Bogotá D.C., Colombia</w:t>
                        </w:r>
                      </w:p>
                      <w:p w14:paraId="0D1AC7AA" w14:textId="77777777" w:rsidR="00D11338" w:rsidRPr="00BE75F4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75F4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Conmutador: (+57) </w:t>
                        </w:r>
                        <w:r w:rsidRPr="00BE75F4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</w:rPr>
                          <w:t xml:space="preserve">601 484 88 60 </w:t>
                        </w:r>
                      </w:p>
                      <w:p w14:paraId="3F743D65" w14:textId="2A223604" w:rsidR="00D34D20" w:rsidRPr="00BE75F4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5F4">
                          <w:rPr>
                            <w:rFonts w:cstheme="minorHAnsi"/>
                            <w:sz w:val="20"/>
                            <w:szCs w:val="20"/>
                          </w:rPr>
                          <w:t>Línea Gratuita: (+57) 01 8000 410151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173C1" w:rsidRPr="006173C1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  <w:p w14:paraId="5002DC80" w14:textId="77777777" w:rsidR="00B93F12" w:rsidRDefault="00B93F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879CA" w14:textId="77777777" w:rsidR="0032261D" w:rsidRDefault="0032261D" w:rsidP="00757B36">
      <w:pPr>
        <w:spacing w:after="0" w:line="240" w:lineRule="auto"/>
      </w:pPr>
      <w:r>
        <w:separator/>
      </w:r>
    </w:p>
  </w:footnote>
  <w:footnote w:type="continuationSeparator" w:id="0">
    <w:p w14:paraId="1BA52841" w14:textId="77777777" w:rsidR="0032261D" w:rsidRDefault="0032261D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1"/>
      <w:gridCol w:w="1144"/>
      <w:gridCol w:w="1276"/>
      <w:gridCol w:w="1276"/>
      <w:gridCol w:w="992"/>
      <w:gridCol w:w="992"/>
      <w:gridCol w:w="1462"/>
    </w:tblGrid>
    <w:tr w:rsidR="00194730" w:rsidRPr="00936005" w14:paraId="474B0C6A" w14:textId="77777777" w:rsidTr="0081448E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5C6056B7" w14:textId="71D17199" w:rsidR="00194730" w:rsidRPr="00936005" w:rsidRDefault="006C7C7E" w:rsidP="00194730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noProof/>
            </w:rPr>
            <w:drawing>
              <wp:inline distT="0" distB="0" distL="0" distR="0" wp14:anchorId="0AFFFE29" wp14:editId="19C61CE0">
                <wp:extent cx="511408" cy="756000"/>
                <wp:effectExtent l="0" t="0" r="0" b="0"/>
                <wp:docPr id="14684694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D1425-FC01-A342-946A-A35C44CA785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818D1425-FC01-A342-946A-A35C44CA785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0" t="13853" r="16002" b="12555"/>
                        <a:stretch/>
                      </pic:blipFill>
                      <pic:spPr>
                        <a:xfrm>
                          <a:off x="0" y="0"/>
                          <a:ext cx="511408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76EB989F" w14:textId="439CC317" w:rsidR="00194730" w:rsidRPr="009C6654" w:rsidRDefault="001552F4" w:rsidP="00194730">
          <w:pPr>
            <w:pStyle w:val="Encabezado"/>
            <w:jc w:val="center"/>
            <w:rPr>
              <w:rFonts w:ascii="Calibri" w:hAnsi="Calibri" w:cs="Arial"/>
              <w:bCs/>
              <w:sz w:val="30"/>
              <w:szCs w:val="30"/>
            </w:rPr>
          </w:pPr>
          <w:r>
            <w:rPr>
              <w:rFonts w:ascii="Calibri" w:hAnsi="Calibri" w:cs="Calibri"/>
              <w:b/>
              <w:bCs/>
              <w:color w:val="000000"/>
              <w:sz w:val="30"/>
              <w:szCs w:val="30"/>
              <w:lang w:eastAsia="es-CO"/>
            </w:rPr>
            <w:t>ACTA DE ELIMINACIÓN DOCUMENTAL</w:t>
          </w:r>
        </w:p>
      </w:tc>
    </w:tr>
    <w:tr w:rsidR="00194730" w:rsidRPr="00936005" w14:paraId="4EA2BA88" w14:textId="77777777" w:rsidTr="0081448E">
      <w:tblPrEx>
        <w:tblCellMar>
          <w:left w:w="108" w:type="dxa"/>
          <w:right w:w="108" w:type="dxa"/>
        </w:tblCellMar>
      </w:tblPrEx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252813B4" w14:textId="77777777" w:rsidR="00194730" w:rsidRPr="00936005" w:rsidRDefault="00194730" w:rsidP="00194730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D88A807" w14:textId="77777777" w:rsidR="00194730" w:rsidRPr="00641B44" w:rsidRDefault="00194730" w:rsidP="00194730">
          <w:pPr>
            <w:pStyle w:val="Encabezado"/>
            <w:jc w:val="center"/>
            <w:rPr>
              <w:rFonts w:ascii="Calibri" w:hAnsi="Calibri" w:cs="Arial"/>
              <w:b/>
            </w:rPr>
          </w:pPr>
          <w:r>
            <w:rPr>
              <w:rFonts w:ascii="Calibri" w:hAnsi="Calibri" w:cs="Arial"/>
              <w:b/>
            </w:rPr>
            <w:t>GESTIÓN ADMINISTRATIVA Y FINANCIERA</w:t>
          </w:r>
        </w:p>
      </w:tc>
    </w:tr>
    <w:tr w:rsidR="00194730" w:rsidRPr="00936005" w14:paraId="3E9A33F6" w14:textId="77777777" w:rsidTr="0081448E">
      <w:tblPrEx>
        <w:tblCellMar>
          <w:left w:w="108" w:type="dxa"/>
          <w:right w:w="108" w:type="dxa"/>
        </w:tblCellMar>
      </w:tblPrEx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53DAD0C4" w14:textId="77777777" w:rsidR="00194730" w:rsidRPr="00936005" w:rsidRDefault="00194730" w:rsidP="00194730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144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C87D57C" w14:textId="77777777" w:rsidR="00194730" w:rsidRPr="009C6654" w:rsidRDefault="00194730" w:rsidP="00194730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27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215A733" w14:textId="662B1FE4" w:rsidR="00194730" w:rsidRPr="008440E5" w:rsidRDefault="00194730" w:rsidP="00194730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GADF-F-102</w:t>
          </w:r>
        </w:p>
      </w:tc>
      <w:tc>
        <w:tcPr>
          <w:tcW w:w="127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3BC2F5D" w14:textId="77777777" w:rsidR="00194730" w:rsidRPr="009C6654" w:rsidRDefault="00194730" w:rsidP="00194730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571C27A" w14:textId="0FB2176D" w:rsidR="00194730" w:rsidRPr="00641B44" w:rsidRDefault="00194730" w:rsidP="00194730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266E60">
            <w:rPr>
              <w:rFonts w:ascii="Calibri" w:hAnsi="Calibri" w:cs="Arial"/>
              <w:bCs/>
              <w:sz w:val="20"/>
              <w:szCs w:val="20"/>
            </w:rPr>
            <w:t>00</w:t>
          </w:r>
          <w:r w:rsidR="006C7C7E">
            <w:rPr>
              <w:rFonts w:ascii="Calibri" w:hAnsi="Calibri" w:cs="Arial"/>
              <w:bCs/>
              <w:sz w:val="20"/>
              <w:szCs w:val="20"/>
            </w:rPr>
            <w:t>2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783E84EE" w14:textId="77777777" w:rsidR="00194730" w:rsidRPr="009C6654" w:rsidRDefault="00194730" w:rsidP="00194730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117E8AA9" w14:textId="4C54ED06" w:rsidR="00194730" w:rsidRPr="007625AA" w:rsidRDefault="000D1F14" w:rsidP="000D1F14">
          <w:pPr>
            <w:pStyle w:val="Encabezado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30/08</w:t>
          </w:r>
          <w:r w:rsidR="006C7C7E">
            <w:rPr>
              <w:rFonts w:ascii="Calibri" w:hAnsi="Calibri" w:cs="Arial"/>
              <w:bCs/>
              <w:sz w:val="20"/>
              <w:szCs w:val="20"/>
            </w:rPr>
            <w:t>/2024</w:t>
          </w:r>
        </w:p>
      </w:tc>
    </w:tr>
  </w:tbl>
  <w:p w14:paraId="2ABF4739" w14:textId="2AD5851C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  <w:r w:rsidRPr="004E3FFA">
      <w:rPr>
        <w:rFonts w:cstheme="minorHAnsi"/>
        <w:b/>
        <w:sz w:val="20"/>
        <w:szCs w:val="20"/>
      </w:rPr>
      <w:t xml:space="preserve">  </w:t>
    </w:r>
  </w:p>
  <w:p w14:paraId="583579F5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285F2C3A" w14:textId="50473E7F" w:rsidR="00AD2D93" w:rsidRPr="003B3316" w:rsidRDefault="00AD2D93" w:rsidP="00AD2D93">
    <w:pPr>
      <w:pStyle w:val="Encabezado"/>
      <w:jc w:val="right"/>
      <w:rPr>
        <w:rFonts w:ascii="Verdana" w:hAnsi="Verdana" w:cstheme="minorHAnsi"/>
        <w:b/>
        <w:sz w:val="16"/>
        <w:szCs w:val="16"/>
      </w:rPr>
    </w:pPr>
    <w:r w:rsidRPr="003B3316">
      <w:rPr>
        <w:rFonts w:cstheme="minorHAnsi"/>
        <w:b/>
        <w:sz w:val="16"/>
        <w:szCs w:val="16"/>
      </w:rPr>
      <w:t xml:space="preserve"> </w:t>
    </w:r>
    <w:proofErr w:type="gramStart"/>
    <w:r w:rsidRPr="003B3316">
      <w:rPr>
        <w:rFonts w:ascii="Verdana" w:hAnsi="Verdana" w:cstheme="minorHAnsi"/>
        <w:b/>
        <w:sz w:val="16"/>
        <w:szCs w:val="16"/>
      </w:rPr>
      <w:t>Para  contestar</w:t>
    </w:r>
    <w:proofErr w:type="gramEnd"/>
    <w:r w:rsidRPr="003B3316">
      <w:rPr>
        <w:rFonts w:ascii="Verdana" w:hAnsi="Verdana" w:cstheme="minorHAnsi"/>
        <w:b/>
        <w:sz w:val="16"/>
        <w:szCs w:val="16"/>
      </w:rPr>
      <w:t xml:space="preserve">   cite:</w:t>
    </w:r>
  </w:p>
  <w:p w14:paraId="66308735" w14:textId="7340C038" w:rsidR="00AD2D93" w:rsidRPr="003B3316" w:rsidRDefault="00AD2D93" w:rsidP="00AD2D93">
    <w:pPr>
      <w:pStyle w:val="Encabezado"/>
      <w:jc w:val="right"/>
      <w:rPr>
        <w:rFonts w:ascii="Verdana" w:hAnsi="Verdana" w:cstheme="minorHAnsi"/>
        <w:b/>
        <w:sz w:val="16"/>
        <w:szCs w:val="16"/>
      </w:rPr>
    </w:pPr>
    <w:r w:rsidRPr="003B3316">
      <w:rPr>
        <w:rFonts w:ascii="Verdana" w:hAnsi="Verdana" w:cstheme="minorHAnsi"/>
        <w:sz w:val="16"/>
        <w:szCs w:val="16"/>
      </w:rPr>
      <w:t>Radicado ANI No.:</w:t>
    </w:r>
    <w:r w:rsidRPr="003B3316">
      <w:rPr>
        <w:rFonts w:ascii="Verdana" w:hAnsi="Verdana" w:cstheme="minorHAnsi"/>
        <w:b/>
        <w:sz w:val="16"/>
        <w:szCs w:val="16"/>
      </w:rPr>
      <w:t xml:space="preserve"> CCRAD_S</w:t>
    </w:r>
  </w:p>
  <w:p w14:paraId="6EBFE9CC" w14:textId="77777777" w:rsidR="00AD2D93" w:rsidRPr="00F552C3" w:rsidRDefault="00AD2D93" w:rsidP="00AD2D93">
    <w:pPr>
      <w:pStyle w:val="Encabezado"/>
      <w:jc w:val="right"/>
      <w:rPr>
        <w:rFonts w:ascii="Verdana" w:hAnsi="Verdana" w:cstheme="minorHAnsi"/>
        <w:b/>
        <w:sz w:val="16"/>
        <w:szCs w:val="16"/>
        <w:lang w:val="en-US"/>
      </w:rPr>
    </w:pPr>
    <w:r w:rsidRPr="00F552C3">
      <w:rPr>
        <w:rFonts w:ascii="Verdana" w:eastAsia="Arial Unicode MS" w:hAnsi="Verdana" w:cstheme="minorHAnsi"/>
        <w:sz w:val="16"/>
        <w:szCs w:val="16"/>
        <w:lang w:val="en-US"/>
      </w:rPr>
      <w:t>CBRAD_S</w:t>
    </w:r>
  </w:p>
  <w:p w14:paraId="53792661" w14:textId="77777777" w:rsidR="00AD2D93" w:rsidRPr="003B3316" w:rsidRDefault="00AD2D93" w:rsidP="00AD2D93">
    <w:pPr>
      <w:pStyle w:val="Encabezado"/>
      <w:jc w:val="right"/>
      <w:rPr>
        <w:rFonts w:ascii="Verdana" w:hAnsi="Verdana" w:cstheme="minorHAnsi"/>
        <w:sz w:val="16"/>
        <w:szCs w:val="16"/>
        <w:lang w:val="en-US"/>
      </w:rPr>
    </w:pPr>
    <w:r w:rsidRPr="00F552C3">
      <w:rPr>
        <w:rFonts w:ascii="Verdana" w:hAnsi="Verdana" w:cstheme="minorHAnsi"/>
        <w:sz w:val="16"/>
        <w:szCs w:val="16"/>
        <w:lang w:val="en-US"/>
      </w:rPr>
      <w:tab/>
    </w:r>
    <w:r w:rsidRPr="00F552C3">
      <w:rPr>
        <w:rFonts w:ascii="Verdana" w:hAnsi="Verdana" w:cstheme="minorHAnsi"/>
        <w:sz w:val="16"/>
        <w:szCs w:val="16"/>
        <w:lang w:val="en-US"/>
      </w:rPr>
      <w:tab/>
    </w:r>
    <w:proofErr w:type="spellStart"/>
    <w:r w:rsidRPr="003B3316">
      <w:rPr>
        <w:rFonts w:ascii="Verdana" w:hAnsi="Verdana" w:cstheme="minorHAnsi"/>
        <w:sz w:val="16"/>
        <w:szCs w:val="16"/>
        <w:lang w:val="en-US"/>
      </w:rPr>
      <w:t>Fecha</w:t>
    </w:r>
    <w:proofErr w:type="spellEnd"/>
    <w:r w:rsidRPr="003B3316">
      <w:rPr>
        <w:rFonts w:ascii="Verdana" w:hAnsi="Verdana" w:cstheme="minorHAnsi"/>
        <w:sz w:val="16"/>
        <w:szCs w:val="16"/>
        <w:lang w:val="en-US"/>
      </w:rPr>
      <w:t xml:space="preserve">: </w:t>
    </w:r>
    <w:r w:rsidRPr="003B3316">
      <w:rPr>
        <w:rFonts w:ascii="Verdana" w:hAnsi="Verdana" w:cstheme="minorHAnsi"/>
        <w:b/>
        <w:sz w:val="16"/>
        <w:szCs w:val="16"/>
        <w:lang w:val="en-US"/>
      </w:rPr>
      <w:t>CCF_RAD_S</w:t>
    </w:r>
  </w:p>
  <w:p w14:paraId="76D373F8" w14:textId="77777777" w:rsidR="00AD2D93" w:rsidRPr="00F552C3" w:rsidRDefault="00AD2D93" w:rsidP="00AD2D93">
    <w:pPr>
      <w:pStyle w:val="Encabezado"/>
      <w:rPr>
        <w:sz w:val="16"/>
        <w:szCs w:val="16"/>
        <w:lang w:val="en-US"/>
      </w:rPr>
    </w:pPr>
  </w:p>
  <w:p w14:paraId="43837FD3" w14:textId="77777777" w:rsidR="00B93F12" w:rsidRPr="00175B87" w:rsidRDefault="00B93F12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74513"/>
    <w:rsid w:val="00083940"/>
    <w:rsid w:val="00095C3A"/>
    <w:rsid w:val="000B7F34"/>
    <w:rsid w:val="000C0E11"/>
    <w:rsid w:val="000D1F14"/>
    <w:rsid w:val="001552F4"/>
    <w:rsid w:val="00175B87"/>
    <w:rsid w:val="00194730"/>
    <w:rsid w:val="001A06C3"/>
    <w:rsid w:val="001E39D7"/>
    <w:rsid w:val="002055A0"/>
    <w:rsid w:val="00233A79"/>
    <w:rsid w:val="00251A49"/>
    <w:rsid w:val="00255542"/>
    <w:rsid w:val="00256928"/>
    <w:rsid w:val="00287495"/>
    <w:rsid w:val="00290BE0"/>
    <w:rsid w:val="002E6932"/>
    <w:rsid w:val="0030489C"/>
    <w:rsid w:val="0032261D"/>
    <w:rsid w:val="003A4B4F"/>
    <w:rsid w:val="003B0891"/>
    <w:rsid w:val="003B3316"/>
    <w:rsid w:val="00431A25"/>
    <w:rsid w:val="00434185"/>
    <w:rsid w:val="00436E05"/>
    <w:rsid w:val="00454FF1"/>
    <w:rsid w:val="004F49F9"/>
    <w:rsid w:val="005525A6"/>
    <w:rsid w:val="005662A5"/>
    <w:rsid w:val="00596CC4"/>
    <w:rsid w:val="005A211F"/>
    <w:rsid w:val="006173C1"/>
    <w:rsid w:val="0064339E"/>
    <w:rsid w:val="006462F8"/>
    <w:rsid w:val="00646A00"/>
    <w:rsid w:val="006B030B"/>
    <w:rsid w:val="006C7C7E"/>
    <w:rsid w:val="006E4890"/>
    <w:rsid w:val="00710D42"/>
    <w:rsid w:val="00757B36"/>
    <w:rsid w:val="00763C48"/>
    <w:rsid w:val="00765525"/>
    <w:rsid w:val="007701E6"/>
    <w:rsid w:val="00781782"/>
    <w:rsid w:val="00796DCB"/>
    <w:rsid w:val="007E0FA0"/>
    <w:rsid w:val="007F11B3"/>
    <w:rsid w:val="007F1A8F"/>
    <w:rsid w:val="00804484"/>
    <w:rsid w:val="00814B2F"/>
    <w:rsid w:val="00861B72"/>
    <w:rsid w:val="008C0679"/>
    <w:rsid w:val="008F367D"/>
    <w:rsid w:val="009D46D7"/>
    <w:rsid w:val="00AB63E3"/>
    <w:rsid w:val="00AD2D93"/>
    <w:rsid w:val="00B75D91"/>
    <w:rsid w:val="00B829DA"/>
    <w:rsid w:val="00B93F12"/>
    <w:rsid w:val="00BC2B80"/>
    <w:rsid w:val="00BE75F4"/>
    <w:rsid w:val="00BF0CB7"/>
    <w:rsid w:val="00C040E8"/>
    <w:rsid w:val="00C05FAA"/>
    <w:rsid w:val="00C22A3A"/>
    <w:rsid w:val="00C2535D"/>
    <w:rsid w:val="00C47E0C"/>
    <w:rsid w:val="00C70858"/>
    <w:rsid w:val="00C85AA8"/>
    <w:rsid w:val="00CD0868"/>
    <w:rsid w:val="00D11338"/>
    <w:rsid w:val="00D16E9E"/>
    <w:rsid w:val="00D34D20"/>
    <w:rsid w:val="00D41457"/>
    <w:rsid w:val="00D43285"/>
    <w:rsid w:val="00D54BE7"/>
    <w:rsid w:val="00D61876"/>
    <w:rsid w:val="00DD19CE"/>
    <w:rsid w:val="00E42AC5"/>
    <w:rsid w:val="00EA3D3B"/>
    <w:rsid w:val="00F552C3"/>
    <w:rsid w:val="00FA1A65"/>
    <w:rsid w:val="00F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32"/>
  </w:style>
  <w:style w:type="paragraph" w:styleId="Ttulo1">
    <w:name w:val="heading 1"/>
    <w:basedOn w:val="Normal"/>
    <w:link w:val="Ttulo1Car"/>
    <w:uiPriority w:val="9"/>
    <w:qFormat/>
    <w:rsid w:val="00175B87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Arial" w:eastAsia="Arial" w:hAnsi="Arial" w:cs="Arial"/>
      <w:b/>
      <w:bCs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E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75B87"/>
    <w:rPr>
      <w:rFonts w:ascii="Arial" w:eastAsia="Arial" w:hAnsi="Arial" w:cs="Arial"/>
      <w:b/>
      <w:bCs/>
      <w:kern w:val="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175B8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75B87"/>
    <w:rPr>
      <w:rFonts w:ascii="Arial MT" w:eastAsia="Arial MT" w:hAnsi="Arial MT" w:cs="Arial MT"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6187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6187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C708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708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708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08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0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Cristian Leandro Muñoz Claros</cp:lastModifiedBy>
  <cp:revision>5</cp:revision>
  <cp:lastPrinted>2023-05-07T17:22:00Z</cp:lastPrinted>
  <dcterms:created xsi:type="dcterms:W3CDTF">2023-08-18T20:51:00Z</dcterms:created>
  <dcterms:modified xsi:type="dcterms:W3CDTF">2024-08-30T17:10:00Z</dcterms:modified>
</cp:coreProperties>
</file>