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E300" w14:textId="56924891" w:rsidR="0059178C" w:rsidRPr="0059178C" w:rsidRDefault="0059178C" w:rsidP="0059178C">
      <w:pPr>
        <w:pStyle w:val="Encabezado"/>
        <w:jc w:val="both"/>
        <w:rPr>
          <w:rFonts w:ascii="Calibri" w:hAnsi="Calibri"/>
          <w:b/>
          <w:bCs/>
          <w:sz w:val="22"/>
          <w:szCs w:val="22"/>
        </w:rPr>
      </w:pPr>
      <w:r w:rsidRPr="0059178C">
        <w:rPr>
          <w:rFonts w:ascii="Calibri" w:hAnsi="Calibri"/>
          <w:b/>
          <w:bCs/>
          <w:sz w:val="22"/>
          <w:szCs w:val="22"/>
        </w:rPr>
        <w:t xml:space="preserve">Nombre del Proyecto: </w:t>
      </w:r>
    </w:p>
    <w:p w14:paraId="21CA4201" w14:textId="77777777" w:rsidR="0059178C" w:rsidRPr="0059178C" w:rsidRDefault="0059178C" w:rsidP="0059178C">
      <w:pPr>
        <w:pStyle w:val="Encabezado"/>
        <w:jc w:val="both"/>
        <w:rPr>
          <w:rFonts w:ascii="Calibri" w:hAnsi="Calibri"/>
          <w:b/>
          <w:bCs/>
          <w:sz w:val="22"/>
          <w:szCs w:val="22"/>
        </w:rPr>
      </w:pPr>
    </w:p>
    <w:p w14:paraId="6752F362" w14:textId="44F6D59E" w:rsidR="0059178C" w:rsidRPr="0059178C" w:rsidRDefault="0059178C" w:rsidP="0059178C">
      <w:pPr>
        <w:pStyle w:val="Encabezado"/>
        <w:jc w:val="both"/>
        <w:rPr>
          <w:rFonts w:ascii="Calibri" w:hAnsi="Calibri"/>
          <w:b/>
          <w:bCs/>
          <w:sz w:val="22"/>
          <w:szCs w:val="22"/>
        </w:rPr>
      </w:pPr>
      <w:r w:rsidRPr="0059178C">
        <w:rPr>
          <w:rFonts w:ascii="Calibri" w:hAnsi="Calibri"/>
          <w:b/>
          <w:bCs/>
          <w:sz w:val="22"/>
          <w:szCs w:val="22"/>
        </w:rPr>
        <w:t xml:space="preserve">Nombre del Solicitante: </w:t>
      </w:r>
    </w:p>
    <w:p w14:paraId="744FDA54" w14:textId="77777777" w:rsidR="0059178C" w:rsidRP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3677BFA7" w14:textId="02AE63C4" w:rsidR="0059178C" w:rsidRP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59178C">
        <w:rPr>
          <w:rFonts w:ascii="Calibri" w:hAnsi="Calibri"/>
          <w:b/>
          <w:sz w:val="22"/>
          <w:szCs w:val="22"/>
        </w:rPr>
        <w:t>Fecha de solicitud:</w:t>
      </w:r>
      <w:r w:rsidRPr="0059178C">
        <w:rPr>
          <w:rFonts w:ascii="Calibri" w:hAnsi="Calibri"/>
        </w:rPr>
        <w:t xml:space="preserve"> </w:t>
      </w:r>
      <w:r w:rsidR="00104380">
        <w:rPr>
          <w:rFonts w:ascii="Calibri" w:hAnsi="Calibri"/>
          <w:bCs/>
          <w:sz w:val="22"/>
          <w:szCs w:val="22"/>
        </w:rPr>
        <w:t>(Radicado y fecha)</w:t>
      </w:r>
    </w:p>
    <w:p w14:paraId="2B003C51" w14:textId="77777777" w:rsidR="0059178C" w:rsidRP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22"/>
          <w:szCs w:val="22"/>
        </w:rPr>
      </w:pPr>
    </w:p>
    <w:p w14:paraId="1875311E" w14:textId="7735F54C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 xml:space="preserve">Fecha de Expedición de la Póliza: </w:t>
      </w:r>
    </w:p>
    <w:p w14:paraId="62E9FC73" w14:textId="77777777" w:rsid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586BC97" w14:textId="6C104D0F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 xml:space="preserve">Compañía: </w:t>
      </w:r>
    </w:p>
    <w:p w14:paraId="5CFDCD83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  <w:tab w:val="left" w:pos="2268"/>
          <w:tab w:val="left" w:pos="2835"/>
          <w:tab w:val="left" w:pos="3119"/>
        </w:tabs>
        <w:ind w:left="3119" w:hanging="3261"/>
        <w:jc w:val="both"/>
        <w:rPr>
          <w:rFonts w:ascii="Calibri" w:hAnsi="Calibri"/>
          <w:sz w:val="22"/>
          <w:szCs w:val="22"/>
        </w:rPr>
      </w:pPr>
    </w:p>
    <w:p w14:paraId="0FC20092" w14:textId="06957D18" w:rsidR="0059178C" w:rsidRPr="001B084B" w:rsidRDefault="0059178C" w:rsidP="0059178C">
      <w:pPr>
        <w:pStyle w:val="Encabezado"/>
        <w:tabs>
          <w:tab w:val="clear" w:pos="4252"/>
          <w:tab w:val="clear" w:pos="8504"/>
          <w:tab w:val="left" w:pos="2268"/>
          <w:tab w:val="left" w:pos="3402"/>
        </w:tabs>
        <w:ind w:left="3261" w:hanging="3261"/>
        <w:jc w:val="both"/>
        <w:rPr>
          <w:rFonts w:ascii="Calibri" w:hAnsi="Calibri"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Tomador</w:t>
      </w:r>
      <w:r w:rsidRPr="001B084B">
        <w:rPr>
          <w:rFonts w:ascii="Calibri" w:hAnsi="Calibri"/>
          <w:sz w:val="22"/>
          <w:szCs w:val="22"/>
        </w:rPr>
        <w:t>:</w:t>
      </w:r>
    </w:p>
    <w:p w14:paraId="209C9CAF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  <w:tab w:val="left" w:pos="2268"/>
          <w:tab w:val="left" w:pos="3261"/>
        </w:tabs>
        <w:ind w:left="3261" w:hanging="3261"/>
        <w:jc w:val="both"/>
        <w:rPr>
          <w:rFonts w:ascii="Calibri" w:hAnsi="Calibri"/>
          <w:sz w:val="22"/>
          <w:szCs w:val="22"/>
        </w:rPr>
      </w:pPr>
    </w:p>
    <w:p w14:paraId="3333AF88" w14:textId="253284E2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Póliza No</w:t>
      </w:r>
      <w:r w:rsidRPr="001B084B">
        <w:rPr>
          <w:rFonts w:ascii="Calibri" w:hAnsi="Calibri"/>
          <w:bCs/>
          <w:sz w:val="22"/>
          <w:szCs w:val="22"/>
        </w:rPr>
        <w:t>:</w:t>
      </w:r>
    </w:p>
    <w:p w14:paraId="60E1B298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543299F9" w14:textId="645D4625" w:rsidR="0059178C" w:rsidRDefault="0059178C" w:rsidP="0010438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Objeto de la Póliza: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6958F452" w14:textId="77777777" w:rsidR="00104380" w:rsidRPr="001B084B" w:rsidRDefault="00104380" w:rsidP="0010438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B456368" w14:textId="22930231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Valor total de la Póliza:</w:t>
      </w:r>
    </w:p>
    <w:p w14:paraId="000348F4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825"/>
        <w:gridCol w:w="1844"/>
        <w:gridCol w:w="1205"/>
        <w:gridCol w:w="1188"/>
        <w:gridCol w:w="1524"/>
      </w:tblGrid>
      <w:tr w:rsidR="0059178C" w:rsidRPr="001B084B" w14:paraId="7A84DBF5" w14:textId="77777777" w:rsidTr="00960E5B">
        <w:trPr>
          <w:trHeight w:val="456"/>
        </w:trPr>
        <w:tc>
          <w:tcPr>
            <w:tcW w:w="1285" w:type="dxa"/>
            <w:vMerge w:val="restart"/>
            <w:vAlign w:val="center"/>
          </w:tcPr>
          <w:p w14:paraId="191266A6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Amparos</w:t>
            </w:r>
          </w:p>
        </w:tc>
        <w:tc>
          <w:tcPr>
            <w:tcW w:w="3902" w:type="dxa"/>
            <w:gridSpan w:val="2"/>
            <w:vAlign w:val="center"/>
          </w:tcPr>
          <w:p w14:paraId="71F8B602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Partes</w:t>
            </w:r>
          </w:p>
        </w:tc>
        <w:tc>
          <w:tcPr>
            <w:tcW w:w="2567" w:type="dxa"/>
            <w:gridSpan w:val="2"/>
            <w:vAlign w:val="center"/>
          </w:tcPr>
          <w:p w14:paraId="6D6B723B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1590" w:type="dxa"/>
            <w:vMerge w:val="restart"/>
            <w:vAlign w:val="center"/>
          </w:tcPr>
          <w:p w14:paraId="4E0A41A3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Valor Asegurado</w:t>
            </w:r>
          </w:p>
        </w:tc>
      </w:tr>
      <w:tr w:rsidR="0059178C" w:rsidRPr="001B084B" w14:paraId="1466C6C0" w14:textId="77777777" w:rsidTr="00960E5B">
        <w:trPr>
          <w:trHeight w:val="420"/>
        </w:trPr>
        <w:tc>
          <w:tcPr>
            <w:tcW w:w="1285" w:type="dxa"/>
            <w:vMerge/>
            <w:vAlign w:val="center"/>
          </w:tcPr>
          <w:p w14:paraId="55F74CB9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0B4745D4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Asegurado</w:t>
            </w:r>
          </w:p>
        </w:tc>
        <w:tc>
          <w:tcPr>
            <w:tcW w:w="1951" w:type="dxa"/>
            <w:vAlign w:val="center"/>
          </w:tcPr>
          <w:p w14:paraId="484E89B7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Beneficiario</w:t>
            </w:r>
          </w:p>
        </w:tc>
        <w:tc>
          <w:tcPr>
            <w:tcW w:w="1289" w:type="dxa"/>
            <w:vAlign w:val="center"/>
          </w:tcPr>
          <w:p w14:paraId="08061810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Desde</w:t>
            </w:r>
          </w:p>
        </w:tc>
        <w:tc>
          <w:tcPr>
            <w:tcW w:w="1278" w:type="dxa"/>
            <w:vAlign w:val="center"/>
          </w:tcPr>
          <w:p w14:paraId="6CD5C479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Hasta</w:t>
            </w:r>
          </w:p>
        </w:tc>
        <w:tc>
          <w:tcPr>
            <w:tcW w:w="1590" w:type="dxa"/>
            <w:vMerge/>
            <w:vAlign w:val="center"/>
          </w:tcPr>
          <w:p w14:paraId="5FDF4BAB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78C" w:rsidRPr="001B084B" w14:paraId="0DB58D71" w14:textId="77777777" w:rsidTr="00960E5B">
        <w:trPr>
          <w:trHeight w:val="412"/>
        </w:trPr>
        <w:tc>
          <w:tcPr>
            <w:tcW w:w="1285" w:type="dxa"/>
            <w:vAlign w:val="center"/>
          </w:tcPr>
          <w:p w14:paraId="45E36F3E" w14:textId="5FE44DDC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412F7FE8" w14:textId="47068334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564AADB6" w14:textId="5562B6AA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9F7156F" w14:textId="329D3E10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6FDEF88" w14:textId="7E9198BB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36DB14B1" w14:textId="32CD06FB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4F0B" w:rsidRPr="001B084B" w14:paraId="0B2B7E66" w14:textId="77777777" w:rsidTr="00960E5B">
        <w:trPr>
          <w:trHeight w:val="412"/>
        </w:trPr>
        <w:tc>
          <w:tcPr>
            <w:tcW w:w="1285" w:type="dxa"/>
            <w:vAlign w:val="center"/>
          </w:tcPr>
          <w:p w14:paraId="6B694022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3FCE581B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6A16D21B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8874EE5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9EA6F0C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41B3009E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FFD1F0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22"/>
          <w:szCs w:val="22"/>
        </w:rPr>
      </w:pPr>
    </w:p>
    <w:p w14:paraId="5925AC44" w14:textId="1E9CD018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1B084B">
        <w:rPr>
          <w:rFonts w:ascii="Calibri" w:hAnsi="Calibri"/>
          <w:b/>
          <w:sz w:val="22"/>
          <w:szCs w:val="22"/>
        </w:rPr>
        <w:t xml:space="preserve">Fecha de Aprobación: 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154EA2DE" w14:textId="77777777" w:rsidR="0059178C" w:rsidRPr="001B084B" w:rsidRDefault="0059178C" w:rsidP="0059178C">
      <w:pPr>
        <w:pStyle w:val="Ttulo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04CAE349" w14:textId="77777777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B084B">
        <w:rPr>
          <w:rFonts w:ascii="Calibri" w:hAnsi="Calibri"/>
          <w:b w:val="0"/>
          <w:bCs w:val="0"/>
          <w:sz w:val="22"/>
          <w:szCs w:val="22"/>
        </w:rPr>
        <w:t xml:space="preserve">La garantía descrita, fue revisada y confrontada con las estipulaciones </w:t>
      </w:r>
      <w:r>
        <w:rPr>
          <w:rFonts w:ascii="Calibri" w:hAnsi="Calibri"/>
          <w:b w:val="0"/>
          <w:bCs w:val="0"/>
          <w:sz w:val="22"/>
          <w:szCs w:val="22"/>
        </w:rPr>
        <w:t>establecidas en EL Decreto 1079 de 2015 “Por medio del cual se expide el Decreto único Reglamentario del sector Transporte” y se ajustan a éste y a las disposiciones legales.</w:t>
      </w:r>
    </w:p>
    <w:p w14:paraId="767E29AE" w14:textId="77777777" w:rsidR="0059178C" w:rsidRPr="00246D3A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6111E0F6" w14:textId="77777777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La entrega de una copia de este documento al titular de la concesión portuaria por cualquier medio surte efectos legales de notificación de la aprobación de la presente póliza.</w:t>
      </w:r>
    </w:p>
    <w:p w14:paraId="05F014D0" w14:textId="47F5B63E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5136A9FC" w14:textId="720F2D1D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4B429F14" w14:textId="77777777" w:rsidR="00935BC2" w:rsidRDefault="00935BC2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1BDA463B" w14:textId="408BE2B0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  <w:r w:rsidRPr="001B084B">
        <w:rPr>
          <w:rFonts w:ascii="Calibri" w:hAnsi="Calibri"/>
          <w:bCs w:val="0"/>
          <w:sz w:val="22"/>
          <w:szCs w:val="22"/>
        </w:rPr>
        <w:t>NOMBRE DE QUIEN APRUEBA</w:t>
      </w:r>
    </w:p>
    <w:p w14:paraId="1FC50294" w14:textId="77777777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  <w:r w:rsidRPr="001B084B">
        <w:rPr>
          <w:rFonts w:ascii="Calibri" w:hAnsi="Calibri"/>
          <w:b w:val="0"/>
          <w:bCs w:val="0"/>
          <w:sz w:val="22"/>
          <w:szCs w:val="22"/>
        </w:rPr>
        <w:t>Cargo</w:t>
      </w:r>
      <w:r w:rsidRPr="001B084B">
        <w:rPr>
          <w:rFonts w:ascii="Calibri" w:hAnsi="Calibri"/>
          <w:bCs w:val="0"/>
          <w:sz w:val="22"/>
          <w:szCs w:val="22"/>
        </w:rPr>
        <w:t xml:space="preserve"> </w:t>
      </w:r>
    </w:p>
    <w:p w14:paraId="6400A3A2" w14:textId="77777777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07925CB7" w14:textId="77777777" w:rsidR="00994F7D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10F5CA86" w14:textId="77777777" w:rsidR="00994F7D" w:rsidRPr="00124796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18"/>
          <w:szCs w:val="22"/>
        </w:rPr>
      </w:pPr>
      <w:r w:rsidRPr="00124796">
        <w:rPr>
          <w:rFonts w:ascii="Calibri" w:hAnsi="Calibri"/>
          <w:b w:val="0"/>
          <w:bCs w:val="0"/>
          <w:sz w:val="18"/>
          <w:szCs w:val="22"/>
        </w:rPr>
        <w:t xml:space="preserve">Proyectó: </w:t>
      </w:r>
    </w:p>
    <w:p w14:paraId="406737A5" w14:textId="77777777" w:rsidR="00994F7D" w:rsidRPr="00124796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18"/>
          <w:szCs w:val="22"/>
        </w:rPr>
      </w:pPr>
      <w:r w:rsidRPr="00124796">
        <w:rPr>
          <w:rFonts w:ascii="Calibri" w:hAnsi="Calibri"/>
          <w:b w:val="0"/>
          <w:bCs w:val="0"/>
          <w:sz w:val="18"/>
          <w:szCs w:val="22"/>
        </w:rPr>
        <w:t xml:space="preserve">Revisó: </w:t>
      </w:r>
    </w:p>
    <w:p w14:paraId="52CE7AEC" w14:textId="77777777" w:rsidR="00994F7D" w:rsidRPr="00124796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18"/>
          <w:szCs w:val="22"/>
        </w:rPr>
      </w:pPr>
      <w:r w:rsidRPr="00124796">
        <w:rPr>
          <w:rFonts w:ascii="Calibri" w:hAnsi="Calibri"/>
          <w:b w:val="0"/>
          <w:bCs w:val="0"/>
          <w:sz w:val="18"/>
          <w:szCs w:val="22"/>
        </w:rPr>
        <w:t>No. Borrador/Padre:</w:t>
      </w:r>
    </w:p>
    <w:sectPr w:rsidR="00994F7D" w:rsidRPr="00124796" w:rsidSect="00124796">
      <w:headerReference w:type="default" r:id="rId11"/>
      <w:footerReference w:type="default" r:id="rId12"/>
      <w:pgSz w:w="12242" w:h="15842" w:code="1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360AF" w14:textId="77777777" w:rsidR="00534038" w:rsidRDefault="00534038">
      <w:r>
        <w:separator/>
      </w:r>
    </w:p>
  </w:endnote>
  <w:endnote w:type="continuationSeparator" w:id="0">
    <w:p w14:paraId="56643C6A" w14:textId="77777777" w:rsidR="00534038" w:rsidRDefault="0053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AE1F" w14:textId="61B12CD1" w:rsidR="0059008E" w:rsidRPr="0059008E" w:rsidRDefault="0059008E">
    <w:pPr>
      <w:pStyle w:val="Piedepgina"/>
      <w:jc w:val="center"/>
      <w:rPr>
        <w:rFonts w:ascii="Calibri" w:hAnsi="Calibri"/>
        <w:sz w:val="20"/>
        <w:szCs w:val="20"/>
      </w:rPr>
    </w:pPr>
    <w:r w:rsidRPr="0059008E">
      <w:rPr>
        <w:rFonts w:ascii="Calibri" w:hAnsi="Calibri"/>
        <w:sz w:val="20"/>
        <w:szCs w:val="20"/>
      </w:rPr>
      <w:t xml:space="preserve">Página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PAGE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964679">
      <w:rPr>
        <w:rFonts w:ascii="Calibri" w:hAnsi="Calibri"/>
        <w:b/>
        <w:bCs/>
        <w:noProof/>
        <w:sz w:val="20"/>
        <w:szCs w:val="20"/>
      </w:rPr>
      <w:t>1</w:t>
    </w:r>
    <w:r w:rsidRPr="0059008E">
      <w:rPr>
        <w:rFonts w:ascii="Calibri" w:hAnsi="Calibri"/>
        <w:b/>
        <w:bCs/>
        <w:sz w:val="20"/>
        <w:szCs w:val="20"/>
      </w:rPr>
      <w:fldChar w:fldCharType="end"/>
    </w:r>
    <w:r w:rsidRPr="0059008E">
      <w:rPr>
        <w:rFonts w:ascii="Calibri" w:hAnsi="Calibri"/>
        <w:sz w:val="20"/>
        <w:szCs w:val="20"/>
      </w:rPr>
      <w:t xml:space="preserve"> de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NUMPAGES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964679">
      <w:rPr>
        <w:rFonts w:ascii="Calibri" w:hAnsi="Calibri"/>
        <w:b/>
        <w:bCs/>
        <w:noProof/>
        <w:sz w:val="20"/>
        <w:szCs w:val="20"/>
      </w:rPr>
      <w:t>2</w:t>
    </w:r>
    <w:r w:rsidRPr="0059008E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B5D0" w14:textId="77777777" w:rsidR="00534038" w:rsidRDefault="00534038">
      <w:r>
        <w:separator/>
      </w:r>
    </w:p>
  </w:footnote>
  <w:footnote w:type="continuationSeparator" w:id="0">
    <w:p w14:paraId="116093BB" w14:textId="77777777" w:rsidR="00534038" w:rsidRDefault="0053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575769" w:rsidRPr="00936005" w14:paraId="1CC6272E" w14:textId="77777777" w:rsidTr="00327BD5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CC2760F" w14:textId="77777777" w:rsidR="00575769" w:rsidRPr="00936005" w:rsidRDefault="00575769" w:rsidP="00575769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F736D0" wp14:editId="52FE782B">
                <wp:simplePos x="0" y="0"/>
                <wp:positionH relativeFrom="margin">
                  <wp:posOffset>-3175</wp:posOffset>
                </wp:positionH>
                <wp:positionV relativeFrom="paragraph">
                  <wp:posOffset>15240</wp:posOffset>
                </wp:positionV>
                <wp:extent cx="666750" cy="97282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B37F531" w14:textId="77777777" w:rsidR="00575769" w:rsidRPr="00C63732" w:rsidRDefault="00575769" w:rsidP="00575769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575769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APROBACIÓN PÓLIZA SERIEDAD DE LA SOLICITUD DE CONTRATO DE CONCESIÓN PORTUARIA</w:t>
          </w:r>
        </w:p>
      </w:tc>
    </w:tr>
    <w:tr w:rsidR="00575769" w:rsidRPr="00936005" w14:paraId="322C69C8" w14:textId="77777777" w:rsidTr="00327BD5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8D9C309" w14:textId="77777777" w:rsidR="00575769" w:rsidRPr="00936005" w:rsidRDefault="00575769" w:rsidP="00575769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51C1A5E" w14:textId="77777777" w:rsidR="00575769" w:rsidRPr="00E45538" w:rsidRDefault="00575769" w:rsidP="00575769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E45538">
            <w:rPr>
              <w:rFonts w:ascii="Calibri" w:hAnsi="Calibri"/>
              <w:b/>
              <w:sz w:val="22"/>
              <w:szCs w:val="22"/>
            </w:rPr>
            <w:t>ESTRUCTURACIÓN DE PROYECTOS DE INFRAESTRUCTURA DE TRANSPORTE</w:t>
          </w:r>
        </w:p>
      </w:tc>
    </w:tr>
    <w:tr w:rsidR="00575769" w:rsidRPr="00936005" w14:paraId="50BA7A6B" w14:textId="77777777" w:rsidTr="00327BD5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CE2EB21" w14:textId="77777777" w:rsidR="00575769" w:rsidRPr="00936005" w:rsidRDefault="00575769" w:rsidP="00575769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634A25" w14:textId="77777777" w:rsidR="00575769" w:rsidRPr="00E45538" w:rsidRDefault="00575769" w:rsidP="00575769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E45538">
            <w:rPr>
              <w:rFonts w:ascii="Calibri" w:hAnsi="Calibri"/>
              <w:b/>
              <w:sz w:val="22"/>
              <w:szCs w:val="22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42062B4" w14:textId="77777777" w:rsidR="00575769" w:rsidRPr="00E45538" w:rsidRDefault="00575769" w:rsidP="00575769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E45538"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EPIT-F-007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77777F" w14:textId="77777777" w:rsidR="00575769" w:rsidRPr="00E45538" w:rsidRDefault="00575769" w:rsidP="00575769">
          <w:pPr>
            <w:pStyle w:val="Encabezad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 w:rsidRPr="00E45538">
            <w:rPr>
              <w:rFonts w:ascii="Calibri" w:hAnsi="Calibri"/>
              <w:b/>
              <w:bCs/>
              <w:sz w:val="22"/>
              <w:szCs w:val="22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7301064" w14:textId="77777777" w:rsidR="00575769" w:rsidRPr="00E45538" w:rsidRDefault="00575769" w:rsidP="00575769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E45538">
            <w:rPr>
              <w:rFonts w:ascii="Calibri" w:hAnsi="Calibri"/>
              <w:bCs/>
              <w:sz w:val="22"/>
              <w:szCs w:val="22"/>
            </w:rPr>
            <w:t>002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9F18A38" w14:textId="77777777" w:rsidR="00575769" w:rsidRPr="00E45538" w:rsidRDefault="00575769" w:rsidP="00575769">
          <w:pPr>
            <w:pStyle w:val="Encabezado"/>
            <w:ind w:left="-117" w:right="-120"/>
            <w:jc w:val="center"/>
            <w:rPr>
              <w:rFonts w:ascii="Calibri" w:hAnsi="Calibri"/>
              <w:b/>
              <w:sz w:val="22"/>
              <w:szCs w:val="22"/>
            </w:rPr>
          </w:pPr>
          <w:r w:rsidRPr="00E45538">
            <w:rPr>
              <w:rFonts w:ascii="Calibri" w:hAnsi="Calibri"/>
              <w:b/>
              <w:sz w:val="22"/>
              <w:szCs w:val="22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2506188" w14:textId="6A502153" w:rsidR="00575769" w:rsidRPr="00E45538" w:rsidRDefault="00E45538" w:rsidP="00575769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E45538">
            <w:rPr>
              <w:rFonts w:ascii="Calibri" w:hAnsi="Calibri"/>
              <w:bCs/>
              <w:sz w:val="22"/>
              <w:szCs w:val="22"/>
            </w:rPr>
            <w:t>10/09/2024</w:t>
          </w:r>
        </w:p>
      </w:tc>
    </w:tr>
  </w:tbl>
  <w:p w14:paraId="397C5279" w14:textId="77777777" w:rsidR="005B21A6" w:rsidRDefault="005B21A6" w:rsidP="00AF60AD">
    <w:pPr>
      <w:pStyle w:val="Encabezado"/>
    </w:pPr>
  </w:p>
  <w:p w14:paraId="7174AFEA" w14:textId="77777777" w:rsidR="00124796" w:rsidRPr="00124796" w:rsidRDefault="00124796" w:rsidP="00AF60AD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6CB"/>
    <w:multiLevelType w:val="hybridMultilevel"/>
    <w:tmpl w:val="7E0040E8"/>
    <w:lvl w:ilvl="0" w:tplc="5E7E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47E"/>
    <w:multiLevelType w:val="hybridMultilevel"/>
    <w:tmpl w:val="5380B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C2B12"/>
    <w:multiLevelType w:val="hybridMultilevel"/>
    <w:tmpl w:val="7E0040E8"/>
    <w:lvl w:ilvl="0" w:tplc="5E7E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60525">
    <w:abstractNumId w:val="2"/>
  </w:num>
  <w:num w:numId="2" w16cid:durableId="1261641633">
    <w:abstractNumId w:val="0"/>
  </w:num>
  <w:num w:numId="3" w16cid:durableId="200639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A8"/>
    <w:rsid w:val="000235FA"/>
    <w:rsid w:val="000308E4"/>
    <w:rsid w:val="00043567"/>
    <w:rsid w:val="00065719"/>
    <w:rsid w:val="00066859"/>
    <w:rsid w:val="0007624F"/>
    <w:rsid w:val="00077639"/>
    <w:rsid w:val="000926F1"/>
    <w:rsid w:val="00094313"/>
    <w:rsid w:val="000A692F"/>
    <w:rsid w:val="000C3715"/>
    <w:rsid w:val="000C717D"/>
    <w:rsid w:val="000E04F4"/>
    <w:rsid w:val="000F49F3"/>
    <w:rsid w:val="000F6585"/>
    <w:rsid w:val="00102201"/>
    <w:rsid w:val="00104380"/>
    <w:rsid w:val="00107A45"/>
    <w:rsid w:val="00122699"/>
    <w:rsid w:val="00124796"/>
    <w:rsid w:val="00125F07"/>
    <w:rsid w:val="00133582"/>
    <w:rsid w:val="00141A8C"/>
    <w:rsid w:val="001437F4"/>
    <w:rsid w:val="00151F6E"/>
    <w:rsid w:val="001555CE"/>
    <w:rsid w:val="00155766"/>
    <w:rsid w:val="001642D6"/>
    <w:rsid w:val="0018219A"/>
    <w:rsid w:val="00183185"/>
    <w:rsid w:val="001972B0"/>
    <w:rsid w:val="001B084B"/>
    <w:rsid w:val="001B2349"/>
    <w:rsid w:val="001B24B6"/>
    <w:rsid w:val="001B360B"/>
    <w:rsid w:val="001B4BB7"/>
    <w:rsid w:val="001B5396"/>
    <w:rsid w:val="001B6A70"/>
    <w:rsid w:val="001C5008"/>
    <w:rsid w:val="001C576C"/>
    <w:rsid w:val="001C753F"/>
    <w:rsid w:val="001D3128"/>
    <w:rsid w:val="001D6EDE"/>
    <w:rsid w:val="001E444F"/>
    <w:rsid w:val="001F4B14"/>
    <w:rsid w:val="002117AB"/>
    <w:rsid w:val="00227840"/>
    <w:rsid w:val="00235D08"/>
    <w:rsid w:val="00246D3A"/>
    <w:rsid w:val="00253BE5"/>
    <w:rsid w:val="00262797"/>
    <w:rsid w:val="00295AF2"/>
    <w:rsid w:val="002B0DC7"/>
    <w:rsid w:val="002B2815"/>
    <w:rsid w:val="002C46A9"/>
    <w:rsid w:val="002D4CF9"/>
    <w:rsid w:val="003259CD"/>
    <w:rsid w:val="00336625"/>
    <w:rsid w:val="00336D74"/>
    <w:rsid w:val="0034759F"/>
    <w:rsid w:val="00351ADF"/>
    <w:rsid w:val="003560DB"/>
    <w:rsid w:val="00356DBB"/>
    <w:rsid w:val="0036242E"/>
    <w:rsid w:val="0037272E"/>
    <w:rsid w:val="00393A81"/>
    <w:rsid w:val="00395F3E"/>
    <w:rsid w:val="003C410E"/>
    <w:rsid w:val="003D6D94"/>
    <w:rsid w:val="003E26BC"/>
    <w:rsid w:val="003E4948"/>
    <w:rsid w:val="00404DBE"/>
    <w:rsid w:val="00410C1D"/>
    <w:rsid w:val="0041277B"/>
    <w:rsid w:val="004176CA"/>
    <w:rsid w:val="0043486B"/>
    <w:rsid w:val="00437572"/>
    <w:rsid w:val="00447250"/>
    <w:rsid w:val="00451BFA"/>
    <w:rsid w:val="00455102"/>
    <w:rsid w:val="00456DD5"/>
    <w:rsid w:val="004662FE"/>
    <w:rsid w:val="00480B78"/>
    <w:rsid w:val="004A4425"/>
    <w:rsid w:val="004A72EA"/>
    <w:rsid w:val="004B358A"/>
    <w:rsid w:val="004B5A42"/>
    <w:rsid w:val="004C77C4"/>
    <w:rsid w:val="004D02E0"/>
    <w:rsid w:val="004E257B"/>
    <w:rsid w:val="004E6367"/>
    <w:rsid w:val="004F1AC7"/>
    <w:rsid w:val="004F7CBD"/>
    <w:rsid w:val="00500940"/>
    <w:rsid w:val="00533740"/>
    <w:rsid w:val="00534038"/>
    <w:rsid w:val="0057040E"/>
    <w:rsid w:val="00575769"/>
    <w:rsid w:val="0058560A"/>
    <w:rsid w:val="0059008E"/>
    <w:rsid w:val="0059178C"/>
    <w:rsid w:val="005A774A"/>
    <w:rsid w:val="005B018F"/>
    <w:rsid w:val="005B21A6"/>
    <w:rsid w:val="005B63DB"/>
    <w:rsid w:val="005C57F5"/>
    <w:rsid w:val="005F795F"/>
    <w:rsid w:val="00632022"/>
    <w:rsid w:val="00640FF3"/>
    <w:rsid w:val="006564E6"/>
    <w:rsid w:val="006612C0"/>
    <w:rsid w:val="006767B8"/>
    <w:rsid w:val="006B7A03"/>
    <w:rsid w:val="006C10C7"/>
    <w:rsid w:val="006C3047"/>
    <w:rsid w:val="006D3E79"/>
    <w:rsid w:val="006D59AE"/>
    <w:rsid w:val="006D5A3B"/>
    <w:rsid w:val="006E19CC"/>
    <w:rsid w:val="006F3CE1"/>
    <w:rsid w:val="006F5315"/>
    <w:rsid w:val="007112FA"/>
    <w:rsid w:val="00730605"/>
    <w:rsid w:val="00730849"/>
    <w:rsid w:val="00732E8F"/>
    <w:rsid w:val="007432EC"/>
    <w:rsid w:val="00746325"/>
    <w:rsid w:val="007524E7"/>
    <w:rsid w:val="0076056C"/>
    <w:rsid w:val="00761561"/>
    <w:rsid w:val="00784EAF"/>
    <w:rsid w:val="007857B3"/>
    <w:rsid w:val="007A753C"/>
    <w:rsid w:val="007A75AB"/>
    <w:rsid w:val="007B146C"/>
    <w:rsid w:val="007D11B9"/>
    <w:rsid w:val="007D65C1"/>
    <w:rsid w:val="007E08E5"/>
    <w:rsid w:val="007F2AAC"/>
    <w:rsid w:val="007F3CF9"/>
    <w:rsid w:val="00801BA8"/>
    <w:rsid w:val="008079A9"/>
    <w:rsid w:val="0084050D"/>
    <w:rsid w:val="00846837"/>
    <w:rsid w:val="0085754E"/>
    <w:rsid w:val="008817A8"/>
    <w:rsid w:val="0089436E"/>
    <w:rsid w:val="008A7CE3"/>
    <w:rsid w:val="008C1525"/>
    <w:rsid w:val="008C7CA5"/>
    <w:rsid w:val="008F18FA"/>
    <w:rsid w:val="009050FD"/>
    <w:rsid w:val="00925608"/>
    <w:rsid w:val="00935431"/>
    <w:rsid w:val="00935BC2"/>
    <w:rsid w:val="00937499"/>
    <w:rsid w:val="00964679"/>
    <w:rsid w:val="00987665"/>
    <w:rsid w:val="00994F7D"/>
    <w:rsid w:val="0099748F"/>
    <w:rsid w:val="009A1995"/>
    <w:rsid w:val="009A4F9E"/>
    <w:rsid w:val="009C1EA3"/>
    <w:rsid w:val="009C347A"/>
    <w:rsid w:val="009D52A6"/>
    <w:rsid w:val="009E3809"/>
    <w:rsid w:val="009F3E0A"/>
    <w:rsid w:val="00A165D1"/>
    <w:rsid w:val="00A23B25"/>
    <w:rsid w:val="00A30C60"/>
    <w:rsid w:val="00A31B39"/>
    <w:rsid w:val="00A325BA"/>
    <w:rsid w:val="00A343FB"/>
    <w:rsid w:val="00A56146"/>
    <w:rsid w:val="00A62F9F"/>
    <w:rsid w:val="00A642A9"/>
    <w:rsid w:val="00A647FF"/>
    <w:rsid w:val="00A72D3E"/>
    <w:rsid w:val="00A92548"/>
    <w:rsid w:val="00A92F75"/>
    <w:rsid w:val="00AA4920"/>
    <w:rsid w:val="00AD12C7"/>
    <w:rsid w:val="00AF1A56"/>
    <w:rsid w:val="00AF46E5"/>
    <w:rsid w:val="00AF60AD"/>
    <w:rsid w:val="00AF67AA"/>
    <w:rsid w:val="00B0338A"/>
    <w:rsid w:val="00B116E8"/>
    <w:rsid w:val="00B1657C"/>
    <w:rsid w:val="00B208A4"/>
    <w:rsid w:val="00B31084"/>
    <w:rsid w:val="00B33254"/>
    <w:rsid w:val="00B33AB0"/>
    <w:rsid w:val="00B516F6"/>
    <w:rsid w:val="00B656DE"/>
    <w:rsid w:val="00B8021B"/>
    <w:rsid w:val="00B8513B"/>
    <w:rsid w:val="00B859CE"/>
    <w:rsid w:val="00B947BB"/>
    <w:rsid w:val="00B94AA9"/>
    <w:rsid w:val="00BA50FB"/>
    <w:rsid w:val="00BA70BD"/>
    <w:rsid w:val="00BC3196"/>
    <w:rsid w:val="00BD15D3"/>
    <w:rsid w:val="00BF412F"/>
    <w:rsid w:val="00C02040"/>
    <w:rsid w:val="00C0640D"/>
    <w:rsid w:val="00C232C5"/>
    <w:rsid w:val="00C26AA1"/>
    <w:rsid w:val="00C321D0"/>
    <w:rsid w:val="00C512E1"/>
    <w:rsid w:val="00C514F2"/>
    <w:rsid w:val="00C813F9"/>
    <w:rsid w:val="00C9372A"/>
    <w:rsid w:val="00C9526B"/>
    <w:rsid w:val="00CA48EB"/>
    <w:rsid w:val="00CB35F8"/>
    <w:rsid w:val="00CB3892"/>
    <w:rsid w:val="00CB43D3"/>
    <w:rsid w:val="00CC12C1"/>
    <w:rsid w:val="00CC40B3"/>
    <w:rsid w:val="00CD3678"/>
    <w:rsid w:val="00CD6644"/>
    <w:rsid w:val="00CE6E7E"/>
    <w:rsid w:val="00CF38D3"/>
    <w:rsid w:val="00D01A30"/>
    <w:rsid w:val="00D34D3B"/>
    <w:rsid w:val="00D4090D"/>
    <w:rsid w:val="00D4292F"/>
    <w:rsid w:val="00D513D2"/>
    <w:rsid w:val="00D513EE"/>
    <w:rsid w:val="00D6085F"/>
    <w:rsid w:val="00D768CD"/>
    <w:rsid w:val="00DA0562"/>
    <w:rsid w:val="00DA0B2E"/>
    <w:rsid w:val="00DB1902"/>
    <w:rsid w:val="00DB5C13"/>
    <w:rsid w:val="00DC117D"/>
    <w:rsid w:val="00DD076B"/>
    <w:rsid w:val="00DD45AF"/>
    <w:rsid w:val="00DD4AB7"/>
    <w:rsid w:val="00E17D1E"/>
    <w:rsid w:val="00E20860"/>
    <w:rsid w:val="00E24D6E"/>
    <w:rsid w:val="00E32B64"/>
    <w:rsid w:val="00E45538"/>
    <w:rsid w:val="00E457C0"/>
    <w:rsid w:val="00E62D3B"/>
    <w:rsid w:val="00E82ACC"/>
    <w:rsid w:val="00E9778B"/>
    <w:rsid w:val="00EA4F0B"/>
    <w:rsid w:val="00EB097C"/>
    <w:rsid w:val="00EC69D6"/>
    <w:rsid w:val="00ED12B9"/>
    <w:rsid w:val="00EF311C"/>
    <w:rsid w:val="00F320F8"/>
    <w:rsid w:val="00F503E8"/>
    <w:rsid w:val="00F57202"/>
    <w:rsid w:val="00F85D3D"/>
    <w:rsid w:val="00F9145A"/>
    <w:rsid w:val="00FB13F3"/>
    <w:rsid w:val="00FC530D"/>
    <w:rsid w:val="00FC5EDB"/>
    <w:rsid w:val="00FD14F7"/>
    <w:rsid w:val="00FD3CA6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79A368"/>
  <w15:chartTrackingRefBased/>
  <w15:docId w15:val="{406F089C-F55E-4971-895B-C177F43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7A8"/>
    <w:rPr>
      <w:rFonts w:ascii="Book Antiqua" w:hAnsi="Book Antiqua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17A8"/>
    <w:pPr>
      <w:keepNext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17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817A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817A8"/>
    <w:pPr>
      <w:spacing w:after="120"/>
    </w:pPr>
  </w:style>
  <w:style w:type="paragraph" w:styleId="Ttulo">
    <w:name w:val="Title"/>
    <w:basedOn w:val="Normal"/>
    <w:link w:val="TtuloCar"/>
    <w:qFormat/>
    <w:rsid w:val="008817A8"/>
    <w:pPr>
      <w:jc w:val="center"/>
    </w:pPr>
    <w:rPr>
      <w:rFonts w:ascii="Times New Roman" w:hAnsi="Times New Roman" w:cs="Times New Roman"/>
      <w:b/>
      <w:bCs/>
    </w:rPr>
  </w:style>
  <w:style w:type="character" w:styleId="Hipervnculo">
    <w:name w:val="Hyperlink"/>
    <w:rsid w:val="002117AB"/>
    <w:rPr>
      <w:color w:val="0000FF"/>
      <w:u w:val="single"/>
    </w:rPr>
  </w:style>
  <w:style w:type="paragraph" w:styleId="Textodeglobo">
    <w:name w:val="Balloon Text"/>
    <w:basedOn w:val="Normal"/>
    <w:semiHidden/>
    <w:rsid w:val="003D6D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2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A31B39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rsid w:val="00A31B39"/>
    <w:rPr>
      <w:rFonts w:ascii="Book Antiqua" w:hAnsi="Book Antiqua" w:cs="Arial"/>
      <w:lang w:val="es-ES" w:eastAsia="es-ES"/>
    </w:rPr>
  </w:style>
  <w:style w:type="character" w:styleId="Refdenotaalpie">
    <w:name w:val="footnote reference"/>
    <w:rsid w:val="00A31B39"/>
    <w:rPr>
      <w:vertAlign w:val="superscript"/>
    </w:rPr>
  </w:style>
  <w:style w:type="character" w:customStyle="1" w:styleId="TtuloCar">
    <w:name w:val="Título Car"/>
    <w:link w:val="Ttulo"/>
    <w:rsid w:val="00C514F2"/>
    <w:rPr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9008E"/>
    <w:rPr>
      <w:rFonts w:ascii="Book Antiqua" w:hAnsi="Book Antiqua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59178C"/>
    <w:rPr>
      <w:rFonts w:ascii="Book Antiqua" w:hAnsi="Book Antiqua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FE2517-46A4-4BA1-869A-687630799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D8B95-FCB9-43B5-AAC4-1044F341D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236AE-E86E-4C79-8CEE-565F4457C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1AD7F-8C43-46C6-9FC3-7A4C1442A4F3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SUBGERENCIA DE ESTRUCTURACIÓN Y ADJUDICACIÓN</vt:lpstr>
    </vt:vector>
  </TitlesOfParts>
  <Company>INCO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SUBGERENCIA DE ESTRUCTURACIÓN Y ADJUDICACIÓN</dc:title>
  <dc:subject/>
  <dc:creator>asilva</dc:creator>
  <cp:keywords/>
  <cp:lastModifiedBy>Cristian Leandro Muñoz Claros</cp:lastModifiedBy>
  <cp:revision>6</cp:revision>
  <cp:lastPrinted>2015-10-21T20:27:00Z</cp:lastPrinted>
  <dcterms:created xsi:type="dcterms:W3CDTF">2018-07-16T17:04:00Z</dcterms:created>
  <dcterms:modified xsi:type="dcterms:W3CDTF">2024-09-10T12:58:00Z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2322400</vt:r8>
  </property>
  <property fmtid="{D5CDD505-2E9C-101B-9397-08002B2CF9AE}" pid="3" name="ContentTypeId">
    <vt:lpwstr>0x010100C8C694268B46934A897C7D3F3238C529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